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47696" w14:textId="77777777" w:rsidR="00C251C7" w:rsidRPr="00C251C7" w:rsidRDefault="00C251C7" w:rsidP="00C251C7">
      <w:pPr>
        <w:widowControl w:val="0"/>
        <w:suppressLineNumbers/>
        <w:tabs>
          <w:tab w:val="left" w:pos="2835"/>
          <w:tab w:val="right" w:pos="10205"/>
        </w:tabs>
        <w:suppressAutoHyphens/>
        <w:spacing w:before="329" w:after="0" w:line="100" w:lineRule="atLeast"/>
        <w:rPr>
          <w:rFonts w:ascii="Arial" w:eastAsia="SimSun" w:hAnsi="Arial" w:cs="Mangal"/>
          <w:color w:val="1593CB"/>
          <w:spacing w:val="-6"/>
          <w:kern w:val="1"/>
          <w:sz w:val="20"/>
          <w:szCs w:val="18"/>
          <w:lang w:eastAsia="hi-IN" w:bidi="hi-IN"/>
        </w:rPr>
      </w:pPr>
      <w:r w:rsidRPr="00C251C7">
        <w:rPr>
          <w:rFonts w:ascii="Arial" w:eastAsia="SimSun" w:hAnsi="Arial" w:cs="Mangal"/>
          <w:noProof/>
          <w:color w:val="1593CB"/>
          <w:spacing w:val="-6"/>
          <w:kern w:val="1"/>
          <w:sz w:val="20"/>
          <w:szCs w:val="18"/>
          <w:lang w:val="en-US"/>
        </w:rPr>
        <w:drawing>
          <wp:anchor distT="0" distB="0" distL="0" distR="0" simplePos="0" relativeHeight="251664384" behindDoc="0" locked="0" layoutInCell="1" allowOverlap="1" wp14:anchorId="017BC677" wp14:editId="04796DA5">
            <wp:simplePos x="0" y="0"/>
            <wp:positionH relativeFrom="column">
              <wp:posOffset>0</wp:posOffset>
            </wp:positionH>
            <wp:positionV relativeFrom="paragraph">
              <wp:posOffset>0</wp:posOffset>
            </wp:positionV>
            <wp:extent cx="1616075" cy="463550"/>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6075" cy="463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251C7">
        <w:rPr>
          <w:rFonts w:ascii="Arial" w:eastAsia="SimSun" w:hAnsi="Arial" w:cs="Mangal"/>
          <w:color w:val="1593CB"/>
          <w:spacing w:val="-6"/>
          <w:kern w:val="1"/>
          <w:sz w:val="20"/>
          <w:szCs w:val="18"/>
          <w:lang w:eastAsia="hi-IN" w:bidi="hi-IN"/>
        </w:rPr>
        <w:t xml:space="preserve"> </w:t>
      </w:r>
      <w:r w:rsidRPr="00C251C7">
        <w:rPr>
          <w:rFonts w:ascii="Arial" w:eastAsia="SimSun" w:hAnsi="Arial" w:cs="Mangal"/>
          <w:color w:val="1593CB"/>
          <w:spacing w:val="-6"/>
          <w:kern w:val="1"/>
          <w:sz w:val="20"/>
          <w:szCs w:val="18"/>
          <w:lang w:eastAsia="hi-IN" w:bidi="hi-IN"/>
        </w:rPr>
        <w:tab/>
        <w:t xml:space="preserve">Curriculum Vitae </w:t>
      </w:r>
    </w:p>
    <w:p w14:paraId="1F16126A" w14:textId="77777777" w:rsidR="00C251C7" w:rsidRPr="00C251C7" w:rsidRDefault="00C251C7" w:rsidP="00C251C7">
      <w:pPr>
        <w:spacing w:after="0" w:line="240" w:lineRule="auto"/>
        <w:jc w:val="right"/>
        <w:rPr>
          <w:rFonts w:ascii="Times New Roman" w:eastAsia="Times New Roman" w:hAnsi="Times New Roman" w:cs="Times New Roman"/>
          <w:sz w:val="28"/>
          <w:szCs w:val="28"/>
        </w:rPr>
      </w:pPr>
    </w:p>
    <w:p w14:paraId="2CCD2FA5" w14:textId="77777777" w:rsidR="00C251C7" w:rsidRPr="00C251C7" w:rsidRDefault="00C251C7" w:rsidP="00C251C7">
      <w:pPr>
        <w:spacing w:after="0" w:line="276" w:lineRule="auto"/>
        <w:jc w:val="center"/>
        <w:rPr>
          <w:rFonts w:ascii="Times New Roman" w:eastAsia="Times New Roman" w:hAnsi="Times New Roman" w:cs="Times New Roman"/>
          <w:sz w:val="20"/>
          <w:szCs w:val="24"/>
        </w:rPr>
      </w:pPr>
    </w:p>
    <w:tbl>
      <w:tblPr>
        <w:tblW w:w="0" w:type="auto"/>
        <w:tblLayout w:type="fixed"/>
        <w:tblCellMar>
          <w:left w:w="0" w:type="dxa"/>
          <w:right w:w="0" w:type="dxa"/>
        </w:tblCellMar>
        <w:tblLook w:val="0000" w:firstRow="0" w:lastRow="0" w:firstColumn="0" w:lastColumn="0" w:noHBand="0" w:noVBand="0"/>
      </w:tblPr>
      <w:tblGrid>
        <w:gridCol w:w="2834"/>
        <w:gridCol w:w="7541"/>
      </w:tblGrid>
      <w:tr w:rsidR="00C251C7" w:rsidRPr="00C251C7" w14:paraId="552D35E6" w14:textId="77777777" w:rsidTr="00CA5FFE">
        <w:trPr>
          <w:cantSplit/>
          <w:trHeight w:val="340"/>
        </w:trPr>
        <w:tc>
          <w:tcPr>
            <w:tcW w:w="2834" w:type="dxa"/>
            <w:shd w:val="clear" w:color="auto" w:fill="auto"/>
            <w:vAlign w:val="center"/>
          </w:tcPr>
          <w:p w14:paraId="56A99D30" w14:textId="77777777" w:rsidR="00C251C7" w:rsidRPr="00C251C7" w:rsidRDefault="00C251C7" w:rsidP="00C251C7">
            <w:pPr>
              <w:widowControl w:val="0"/>
              <w:suppressLineNumbers/>
              <w:suppressAutoHyphens/>
              <w:spacing w:before="57" w:after="0" w:line="240" w:lineRule="auto"/>
              <w:ind w:right="283"/>
              <w:jc w:val="right"/>
              <w:rPr>
                <w:rFonts w:ascii="Arial" w:eastAsia="SimSun" w:hAnsi="Arial" w:cs="Mangal"/>
                <w:caps/>
                <w:color w:val="0E4194"/>
                <w:spacing w:val="-6"/>
                <w:kern w:val="1"/>
                <w:sz w:val="18"/>
                <w:szCs w:val="24"/>
                <w:lang w:eastAsia="hi-IN" w:bidi="hi-IN"/>
              </w:rPr>
            </w:pPr>
            <w:r w:rsidRPr="00C251C7">
              <w:rPr>
                <w:rFonts w:ascii="Arial" w:eastAsia="SimSun" w:hAnsi="Arial" w:cs="Mangal"/>
                <w:color w:val="0E4194"/>
                <w:spacing w:val="-6"/>
                <w:kern w:val="1"/>
                <w:sz w:val="18"/>
                <w:szCs w:val="24"/>
                <w:lang w:eastAsia="hi-IN" w:bidi="hi-IN"/>
              </w:rPr>
              <w:t>INFORMAŢII PERSONALE</w:t>
            </w:r>
          </w:p>
        </w:tc>
        <w:tc>
          <w:tcPr>
            <w:tcW w:w="7541" w:type="dxa"/>
            <w:shd w:val="clear" w:color="auto" w:fill="auto"/>
            <w:vAlign w:val="center"/>
          </w:tcPr>
          <w:p w14:paraId="440028E2" w14:textId="77777777" w:rsidR="00C251C7" w:rsidRPr="00C251C7" w:rsidRDefault="00C251C7" w:rsidP="00C251C7">
            <w:pPr>
              <w:widowControl w:val="0"/>
              <w:suppressLineNumbers/>
              <w:suppressAutoHyphens/>
              <w:spacing w:after="0" w:line="100" w:lineRule="atLeast"/>
              <w:rPr>
                <w:rFonts w:ascii="Arial" w:eastAsia="SimSun" w:hAnsi="Arial" w:cs="Mangal"/>
                <w:color w:val="3F3A38"/>
                <w:spacing w:val="-6"/>
                <w:kern w:val="1"/>
                <w:sz w:val="26"/>
                <w:szCs w:val="18"/>
                <w:lang w:eastAsia="hi-IN" w:bidi="hi-IN"/>
              </w:rPr>
            </w:pPr>
            <w:r>
              <w:rPr>
                <w:rFonts w:ascii="Arial" w:eastAsia="SimSun" w:hAnsi="Arial" w:cs="Mangal"/>
                <w:color w:val="3F3A38"/>
                <w:spacing w:val="-6"/>
                <w:kern w:val="1"/>
                <w:sz w:val="26"/>
                <w:szCs w:val="18"/>
                <w:lang w:eastAsia="hi-IN" w:bidi="hi-IN"/>
              </w:rPr>
              <w:t>Alin Stancu</w:t>
            </w:r>
          </w:p>
        </w:tc>
      </w:tr>
      <w:tr w:rsidR="00C251C7" w:rsidRPr="00C251C7" w14:paraId="4F8440BF" w14:textId="77777777" w:rsidTr="00CA5FFE">
        <w:trPr>
          <w:cantSplit/>
          <w:trHeight w:hRule="exact" w:val="227"/>
        </w:trPr>
        <w:tc>
          <w:tcPr>
            <w:tcW w:w="10375" w:type="dxa"/>
            <w:gridSpan w:val="2"/>
            <w:shd w:val="clear" w:color="auto" w:fill="auto"/>
          </w:tcPr>
          <w:p w14:paraId="4279A38D" w14:textId="77777777" w:rsidR="00C251C7" w:rsidRPr="00C251C7" w:rsidRDefault="00C251C7" w:rsidP="00C251C7">
            <w:pPr>
              <w:widowControl w:val="0"/>
              <w:suppressAutoHyphens/>
              <w:spacing w:after="0" w:line="100" w:lineRule="atLeast"/>
              <w:jc w:val="center"/>
              <w:rPr>
                <w:rFonts w:ascii="Arial" w:eastAsia="SimSun" w:hAnsi="Arial" w:cs="Mangal"/>
                <w:color w:val="FF0000"/>
                <w:spacing w:val="-6"/>
                <w:kern w:val="1"/>
                <w:sz w:val="16"/>
                <w:szCs w:val="24"/>
                <w:lang w:eastAsia="hi-IN" w:bidi="hi-IN"/>
              </w:rPr>
            </w:pPr>
          </w:p>
        </w:tc>
      </w:tr>
      <w:tr w:rsidR="00C251C7" w:rsidRPr="00C251C7" w14:paraId="347C1DA8" w14:textId="77777777" w:rsidTr="00CA5FFE">
        <w:trPr>
          <w:cantSplit/>
          <w:trHeight w:val="340"/>
        </w:trPr>
        <w:tc>
          <w:tcPr>
            <w:tcW w:w="2834" w:type="dxa"/>
            <w:vMerge w:val="restart"/>
            <w:shd w:val="clear" w:color="auto" w:fill="auto"/>
          </w:tcPr>
          <w:p w14:paraId="1FB4C824" w14:textId="77777777" w:rsidR="00C251C7" w:rsidRPr="00C251C7" w:rsidRDefault="00C251C7" w:rsidP="00C251C7">
            <w:pPr>
              <w:widowControl w:val="0"/>
              <w:suppressLineNumbers/>
              <w:suppressAutoHyphens/>
              <w:spacing w:after="0" w:line="240" w:lineRule="auto"/>
              <w:ind w:right="283"/>
              <w:jc w:val="right"/>
              <w:rPr>
                <w:rFonts w:ascii="Arial" w:eastAsia="SimSun" w:hAnsi="Arial" w:cs="Mangal"/>
                <w:caps/>
                <w:color w:val="0E4194"/>
                <w:spacing w:val="-6"/>
                <w:kern w:val="1"/>
                <w:sz w:val="18"/>
                <w:szCs w:val="24"/>
                <w:lang w:eastAsia="hi-IN" w:bidi="hi-IN"/>
              </w:rPr>
            </w:pPr>
            <w:r w:rsidRPr="00C251C7">
              <w:rPr>
                <w:rFonts w:ascii="Arial" w:eastAsia="SimSun" w:hAnsi="Arial" w:cs="Mangal"/>
                <w:caps/>
                <w:noProof/>
                <w:color w:val="0E4194"/>
                <w:spacing w:val="-6"/>
                <w:kern w:val="1"/>
                <w:sz w:val="18"/>
                <w:szCs w:val="24"/>
                <w:lang w:val="en-US"/>
              </w:rPr>
              <w:drawing>
                <wp:inline distT="0" distB="0" distL="0" distR="0" wp14:anchorId="416FFF13" wp14:editId="009960B8">
                  <wp:extent cx="1133033" cy="1268026"/>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44078" cy="1280387"/>
                          </a:xfrm>
                          <a:prstGeom prst="rect">
                            <a:avLst/>
                          </a:prstGeom>
                          <a:solidFill>
                            <a:srgbClr val="FFFFFF"/>
                          </a:solidFill>
                          <a:ln>
                            <a:noFill/>
                          </a:ln>
                        </pic:spPr>
                      </pic:pic>
                    </a:graphicData>
                  </a:graphic>
                </wp:inline>
              </w:drawing>
            </w:r>
            <w:r w:rsidRPr="00C251C7">
              <w:rPr>
                <w:rFonts w:ascii="Arial" w:eastAsia="SimSun" w:hAnsi="Arial" w:cs="Mangal"/>
                <w:caps/>
                <w:color w:val="0E4194"/>
                <w:spacing w:val="-6"/>
                <w:kern w:val="1"/>
                <w:sz w:val="18"/>
                <w:szCs w:val="24"/>
                <w:lang w:eastAsia="hi-IN" w:bidi="hi-IN"/>
              </w:rPr>
              <w:t xml:space="preserve"> </w:t>
            </w:r>
          </w:p>
        </w:tc>
        <w:tc>
          <w:tcPr>
            <w:tcW w:w="7541" w:type="dxa"/>
            <w:shd w:val="clear" w:color="auto" w:fill="auto"/>
          </w:tcPr>
          <w:p w14:paraId="756EBE01" w14:textId="3EBFE608" w:rsidR="00C251C7" w:rsidRPr="00C251C7" w:rsidRDefault="00C251C7" w:rsidP="00C251C7">
            <w:pPr>
              <w:widowControl w:val="0"/>
              <w:suppressLineNumbers/>
              <w:suppressAutoHyphens/>
              <w:spacing w:after="0" w:line="100" w:lineRule="atLeast"/>
              <w:textAlignment w:val="center"/>
              <w:rPr>
                <w:rFonts w:ascii="Arial" w:eastAsia="SimSun" w:hAnsi="Arial" w:cs="Mangal"/>
                <w:color w:val="3F3A38"/>
                <w:spacing w:val="-6"/>
                <w:sz w:val="18"/>
                <w:szCs w:val="18"/>
                <w:lang w:eastAsia="hi-IN" w:bidi="hi-IN"/>
              </w:rPr>
            </w:pPr>
            <w:r w:rsidRPr="00C251C7">
              <w:rPr>
                <w:rFonts w:ascii="Arial" w:eastAsia="SimSun" w:hAnsi="Arial" w:cs="Mangal"/>
                <w:noProof/>
                <w:color w:val="3F3A38"/>
                <w:spacing w:val="-6"/>
                <w:sz w:val="18"/>
                <w:szCs w:val="18"/>
                <w:lang w:val="en-US"/>
              </w:rPr>
              <w:drawing>
                <wp:anchor distT="0" distB="0" distL="0" distR="71755" simplePos="0" relativeHeight="251659264" behindDoc="0" locked="0" layoutInCell="1" allowOverlap="1" wp14:anchorId="17201AC9" wp14:editId="45B03D61">
                  <wp:simplePos x="0" y="0"/>
                  <wp:positionH relativeFrom="column">
                    <wp:posOffset>0</wp:posOffset>
                  </wp:positionH>
                  <wp:positionV relativeFrom="paragraph">
                    <wp:posOffset>0</wp:posOffset>
                  </wp:positionV>
                  <wp:extent cx="123825" cy="143510"/>
                  <wp:effectExtent l="0" t="0" r="9525"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eastAsia="SimSun" w:hAnsi="Arial" w:cs="Mangal"/>
                <w:color w:val="3F3A38"/>
                <w:spacing w:val="-6"/>
                <w:sz w:val="18"/>
                <w:szCs w:val="18"/>
                <w:lang w:eastAsia="hi-IN" w:bidi="hi-IN"/>
              </w:rPr>
              <w:t>Turnu Măgurele, Teleorman</w:t>
            </w:r>
          </w:p>
        </w:tc>
      </w:tr>
      <w:tr w:rsidR="00C251C7" w:rsidRPr="00C251C7" w14:paraId="569C0A15" w14:textId="77777777" w:rsidTr="00CA5FFE">
        <w:trPr>
          <w:cantSplit/>
          <w:trHeight w:val="340"/>
        </w:trPr>
        <w:tc>
          <w:tcPr>
            <w:tcW w:w="2834" w:type="dxa"/>
            <w:vMerge/>
            <w:shd w:val="clear" w:color="auto" w:fill="auto"/>
          </w:tcPr>
          <w:p w14:paraId="188A8216" w14:textId="77777777" w:rsidR="00C251C7" w:rsidRPr="00C251C7" w:rsidRDefault="00C251C7" w:rsidP="00C251C7">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1" w:type="dxa"/>
            <w:shd w:val="clear" w:color="auto" w:fill="auto"/>
          </w:tcPr>
          <w:p w14:paraId="14AD477C" w14:textId="77777777" w:rsidR="00C251C7" w:rsidRPr="00C251C7" w:rsidRDefault="00C251C7" w:rsidP="00C251C7">
            <w:pPr>
              <w:widowControl w:val="0"/>
              <w:suppressLineNumbers/>
              <w:tabs>
                <w:tab w:val="right" w:pos="8218"/>
              </w:tabs>
              <w:suppressAutoHyphens/>
              <w:spacing w:after="0" w:line="100" w:lineRule="atLeast"/>
              <w:textAlignment w:val="center"/>
              <w:rPr>
                <w:rFonts w:ascii="Arial" w:eastAsia="SimSun" w:hAnsi="Arial" w:cs="Mangal"/>
                <w:color w:val="3F3A38"/>
                <w:spacing w:val="-6"/>
                <w:sz w:val="18"/>
                <w:szCs w:val="18"/>
                <w:lang w:eastAsia="hi-IN" w:bidi="hi-IN"/>
              </w:rPr>
            </w:pPr>
            <w:r w:rsidRPr="00C251C7">
              <w:rPr>
                <w:rFonts w:ascii="Arial" w:eastAsia="SimSun" w:hAnsi="Arial" w:cs="Mangal"/>
                <w:noProof/>
                <w:color w:val="3F3A38"/>
                <w:spacing w:val="-6"/>
                <w:sz w:val="18"/>
                <w:szCs w:val="18"/>
                <w:lang w:val="en-US"/>
              </w:rPr>
              <w:drawing>
                <wp:anchor distT="0" distB="0" distL="0" distR="71755" simplePos="0" relativeHeight="251663360" behindDoc="0" locked="0" layoutInCell="1" allowOverlap="1" wp14:anchorId="152F8599" wp14:editId="5B250829">
                  <wp:simplePos x="0" y="0"/>
                  <wp:positionH relativeFrom="column">
                    <wp:posOffset>0</wp:posOffset>
                  </wp:positionH>
                  <wp:positionV relativeFrom="paragraph">
                    <wp:posOffset>0</wp:posOffset>
                  </wp:positionV>
                  <wp:extent cx="125730" cy="128905"/>
                  <wp:effectExtent l="0" t="0" r="7620" b="444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r w:rsidR="00C251C7" w:rsidRPr="00C251C7" w14:paraId="365CD3AB" w14:textId="77777777" w:rsidTr="00CA5FFE">
        <w:trPr>
          <w:cantSplit/>
          <w:trHeight w:val="340"/>
        </w:trPr>
        <w:tc>
          <w:tcPr>
            <w:tcW w:w="2834" w:type="dxa"/>
            <w:vMerge/>
            <w:shd w:val="clear" w:color="auto" w:fill="auto"/>
          </w:tcPr>
          <w:p w14:paraId="3B3B9DA6" w14:textId="77777777" w:rsidR="00C251C7" w:rsidRPr="00C251C7" w:rsidRDefault="00C251C7" w:rsidP="00C251C7">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1" w:type="dxa"/>
            <w:shd w:val="clear" w:color="auto" w:fill="auto"/>
            <w:vAlign w:val="center"/>
          </w:tcPr>
          <w:p w14:paraId="791BB0DC" w14:textId="77777777" w:rsidR="00C251C7" w:rsidRPr="00C251C7" w:rsidRDefault="00C251C7" w:rsidP="00C251C7">
            <w:pPr>
              <w:widowControl w:val="0"/>
              <w:suppressLineNumbers/>
              <w:suppressAutoHyphens/>
              <w:spacing w:after="0" w:line="100" w:lineRule="atLeast"/>
              <w:textAlignment w:val="center"/>
              <w:rPr>
                <w:rFonts w:ascii="Arial" w:eastAsia="SimSun" w:hAnsi="Arial" w:cs="Mangal"/>
                <w:color w:val="3F3A38"/>
                <w:spacing w:val="-6"/>
                <w:sz w:val="18"/>
                <w:szCs w:val="18"/>
                <w:lang w:eastAsia="hi-IN" w:bidi="hi-IN"/>
              </w:rPr>
            </w:pPr>
            <w:r w:rsidRPr="00C251C7">
              <w:rPr>
                <w:rFonts w:ascii="Arial" w:eastAsia="SimSun" w:hAnsi="Arial" w:cs="Mangal"/>
                <w:noProof/>
                <w:color w:val="3F3A38"/>
                <w:spacing w:val="-6"/>
                <w:sz w:val="18"/>
                <w:szCs w:val="18"/>
                <w:lang w:val="en-US"/>
              </w:rPr>
              <w:drawing>
                <wp:anchor distT="0" distB="0" distL="0" distR="71755" simplePos="0" relativeHeight="251662336" behindDoc="0" locked="0" layoutInCell="1" allowOverlap="1" wp14:anchorId="36B6F4F9" wp14:editId="23E0B366">
                  <wp:simplePos x="0" y="0"/>
                  <wp:positionH relativeFrom="column">
                    <wp:posOffset>0</wp:posOffset>
                  </wp:positionH>
                  <wp:positionV relativeFrom="paragraph">
                    <wp:posOffset>0</wp:posOffset>
                  </wp:positionV>
                  <wp:extent cx="126365" cy="144145"/>
                  <wp:effectExtent l="0" t="0" r="6985" b="825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251C7">
              <w:rPr>
                <w:rFonts w:ascii="Arial" w:eastAsia="SimSun" w:hAnsi="Arial" w:cs="Mangal"/>
                <w:color w:val="3F3A38"/>
                <w:spacing w:val="-6"/>
                <w:sz w:val="18"/>
                <w:szCs w:val="18"/>
                <w:lang w:eastAsia="hi-IN" w:bidi="hi-IN"/>
              </w:rPr>
              <w:t xml:space="preserve"> </w:t>
            </w:r>
            <w:r>
              <w:rPr>
                <w:rFonts w:ascii="Arial" w:eastAsia="SimSun" w:hAnsi="Arial" w:cs="Mangal"/>
                <w:color w:val="3F3A38"/>
                <w:spacing w:val="-6"/>
                <w:sz w:val="18"/>
                <w:szCs w:val="18"/>
                <w:u w:val="single"/>
              </w:rPr>
              <w:t>alinstancu@mk.ase.ro</w:t>
            </w:r>
            <w:r w:rsidRPr="00C251C7">
              <w:rPr>
                <w:rFonts w:ascii="Arial" w:eastAsia="SimSun" w:hAnsi="Arial" w:cs="Mangal"/>
                <w:color w:val="3F3A38"/>
                <w:spacing w:val="-6"/>
                <w:sz w:val="18"/>
                <w:szCs w:val="18"/>
                <w:u w:val="single"/>
              </w:rPr>
              <w:t xml:space="preserve"> </w:t>
            </w:r>
          </w:p>
        </w:tc>
      </w:tr>
      <w:tr w:rsidR="00C251C7" w:rsidRPr="00C251C7" w14:paraId="25E210A7" w14:textId="77777777" w:rsidTr="00CA5FFE">
        <w:trPr>
          <w:cantSplit/>
          <w:trHeight w:val="340"/>
        </w:trPr>
        <w:tc>
          <w:tcPr>
            <w:tcW w:w="2834" w:type="dxa"/>
            <w:vMerge/>
            <w:shd w:val="clear" w:color="auto" w:fill="auto"/>
          </w:tcPr>
          <w:p w14:paraId="223128C1" w14:textId="77777777" w:rsidR="00C251C7" w:rsidRPr="00C251C7" w:rsidRDefault="00C251C7" w:rsidP="00C251C7">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1" w:type="dxa"/>
            <w:shd w:val="clear" w:color="auto" w:fill="auto"/>
          </w:tcPr>
          <w:p w14:paraId="52F54197" w14:textId="77777777" w:rsidR="00C251C7" w:rsidRPr="00C251C7" w:rsidRDefault="00C251C7" w:rsidP="00C251C7">
            <w:pPr>
              <w:widowControl w:val="0"/>
              <w:suppressLineNumbers/>
              <w:suppressAutoHyphens/>
              <w:spacing w:after="0" w:line="100" w:lineRule="atLeast"/>
              <w:textAlignment w:val="center"/>
              <w:rPr>
                <w:rFonts w:ascii="Arial" w:eastAsia="SimSun" w:hAnsi="Arial" w:cs="Mangal"/>
                <w:color w:val="3F3A38"/>
                <w:spacing w:val="-6"/>
                <w:sz w:val="18"/>
                <w:szCs w:val="18"/>
                <w:lang w:eastAsia="hi-IN" w:bidi="hi-IN"/>
              </w:rPr>
            </w:pPr>
            <w:r>
              <w:rPr>
                <w:rFonts w:ascii="Arial" w:eastAsia="SimSun" w:hAnsi="Arial" w:cs="Mangal"/>
                <w:color w:val="3F3A38"/>
                <w:spacing w:val="-6"/>
                <w:sz w:val="18"/>
                <w:szCs w:val="18"/>
                <w:u w:val="single"/>
              </w:rPr>
              <w:t>www.csrconferences.org</w:t>
            </w:r>
            <w:r w:rsidRPr="00C251C7">
              <w:rPr>
                <w:rFonts w:ascii="Arial" w:eastAsia="SimSun" w:hAnsi="Arial" w:cs="Mangal"/>
                <w:color w:val="3F3A38"/>
                <w:spacing w:val="-6"/>
                <w:sz w:val="18"/>
                <w:szCs w:val="18"/>
                <w:u w:val="single"/>
              </w:rPr>
              <w:t xml:space="preserve"> </w:t>
            </w:r>
            <w:r w:rsidRPr="00C251C7">
              <w:rPr>
                <w:rFonts w:ascii="Arial" w:eastAsia="SimSun" w:hAnsi="Arial" w:cs="Mangal"/>
                <w:noProof/>
                <w:color w:val="3F3A38"/>
                <w:spacing w:val="-6"/>
                <w:sz w:val="18"/>
                <w:szCs w:val="18"/>
                <w:lang w:val="en-US"/>
              </w:rPr>
              <w:drawing>
                <wp:anchor distT="0" distB="0" distL="0" distR="71755" simplePos="0" relativeHeight="251660288" behindDoc="0" locked="0" layoutInCell="1" allowOverlap="1" wp14:anchorId="7E4F19B5" wp14:editId="3B9A23CC">
                  <wp:simplePos x="0" y="0"/>
                  <wp:positionH relativeFrom="column">
                    <wp:posOffset>0</wp:posOffset>
                  </wp:positionH>
                  <wp:positionV relativeFrom="paragraph">
                    <wp:posOffset>0</wp:posOffset>
                  </wp:positionV>
                  <wp:extent cx="125095" cy="127635"/>
                  <wp:effectExtent l="0" t="0" r="8255" b="571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095" cy="127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251C7">
              <w:rPr>
                <w:rFonts w:ascii="Arial" w:eastAsia="SimSun" w:hAnsi="Arial" w:cs="Mangal"/>
                <w:color w:val="3F3A38"/>
                <w:spacing w:val="-6"/>
                <w:sz w:val="18"/>
                <w:szCs w:val="18"/>
                <w:lang w:eastAsia="hi-IN" w:bidi="hi-IN"/>
              </w:rPr>
              <w:t xml:space="preserve"> </w:t>
            </w:r>
          </w:p>
        </w:tc>
      </w:tr>
      <w:tr w:rsidR="00C251C7" w:rsidRPr="00C251C7" w14:paraId="5FCB4F17" w14:textId="77777777" w:rsidTr="00CA5FFE">
        <w:trPr>
          <w:cantSplit/>
          <w:trHeight w:val="340"/>
        </w:trPr>
        <w:tc>
          <w:tcPr>
            <w:tcW w:w="2834" w:type="dxa"/>
            <w:vMerge/>
            <w:shd w:val="clear" w:color="auto" w:fill="auto"/>
          </w:tcPr>
          <w:p w14:paraId="6CA5A57D" w14:textId="77777777" w:rsidR="00C251C7" w:rsidRPr="00C251C7" w:rsidRDefault="00C251C7" w:rsidP="00C251C7">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1" w:type="dxa"/>
            <w:shd w:val="clear" w:color="auto" w:fill="auto"/>
          </w:tcPr>
          <w:p w14:paraId="29CAAFE9" w14:textId="77777777" w:rsidR="00C251C7" w:rsidRPr="00C251C7" w:rsidRDefault="00C251C7" w:rsidP="00C251C7">
            <w:pPr>
              <w:widowControl w:val="0"/>
              <w:suppressLineNumbers/>
              <w:suppressAutoHyphens/>
              <w:spacing w:after="0" w:line="100" w:lineRule="atLeast"/>
              <w:textAlignment w:val="center"/>
              <w:rPr>
                <w:rFonts w:ascii="Arial" w:eastAsia="SimSun" w:hAnsi="Arial" w:cs="Mangal"/>
                <w:color w:val="3F3A38"/>
                <w:spacing w:val="-6"/>
                <w:sz w:val="18"/>
                <w:szCs w:val="18"/>
                <w:lang w:eastAsia="hi-IN" w:bidi="hi-IN"/>
              </w:rPr>
            </w:pPr>
          </w:p>
        </w:tc>
      </w:tr>
      <w:tr w:rsidR="00C251C7" w:rsidRPr="00C251C7" w14:paraId="0B4FBA51" w14:textId="77777777" w:rsidTr="00CA5FFE">
        <w:trPr>
          <w:cantSplit/>
          <w:trHeight w:val="397"/>
        </w:trPr>
        <w:tc>
          <w:tcPr>
            <w:tcW w:w="2834" w:type="dxa"/>
            <w:vMerge/>
            <w:shd w:val="clear" w:color="auto" w:fill="auto"/>
          </w:tcPr>
          <w:p w14:paraId="15A61035" w14:textId="77777777" w:rsidR="00C251C7" w:rsidRPr="00C251C7" w:rsidRDefault="00C251C7" w:rsidP="00C251C7">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1" w:type="dxa"/>
            <w:shd w:val="clear" w:color="auto" w:fill="auto"/>
            <w:vAlign w:val="center"/>
          </w:tcPr>
          <w:p w14:paraId="1EC8757B" w14:textId="77777777" w:rsidR="00C251C7" w:rsidRPr="00C251C7" w:rsidRDefault="00C251C7" w:rsidP="00C251C7">
            <w:pPr>
              <w:widowControl w:val="0"/>
              <w:suppressAutoHyphens/>
              <w:spacing w:before="85" w:after="0" w:line="240" w:lineRule="auto"/>
              <w:rPr>
                <w:rFonts w:ascii="Arial" w:eastAsia="SimSun" w:hAnsi="Arial" w:cs="Mangal"/>
                <w:color w:val="1593CB"/>
                <w:spacing w:val="-6"/>
                <w:kern w:val="1"/>
                <w:sz w:val="16"/>
                <w:szCs w:val="24"/>
                <w:lang w:eastAsia="hi-IN" w:bidi="hi-IN"/>
              </w:rPr>
            </w:pPr>
            <w:r w:rsidRPr="00C251C7">
              <w:rPr>
                <w:rFonts w:ascii="Arial" w:eastAsia="SimSun" w:hAnsi="Arial" w:cs="Mangal"/>
                <w:color w:val="1593CB"/>
                <w:spacing w:val="-6"/>
                <w:kern w:val="1"/>
                <w:sz w:val="18"/>
                <w:szCs w:val="18"/>
                <w:lang w:eastAsia="hi-IN" w:bidi="hi-IN"/>
              </w:rPr>
              <w:t xml:space="preserve">Sexul </w:t>
            </w:r>
            <w:r>
              <w:rPr>
                <w:rFonts w:ascii="Arial" w:eastAsia="SimSun" w:hAnsi="Arial" w:cs="Mangal"/>
                <w:color w:val="3F3A38"/>
                <w:spacing w:val="-6"/>
                <w:kern w:val="1"/>
                <w:sz w:val="18"/>
                <w:szCs w:val="18"/>
                <w:lang w:eastAsia="hi-IN" w:bidi="hi-IN"/>
              </w:rPr>
              <w:t>Bărbătesc</w:t>
            </w:r>
            <w:r w:rsidRPr="00C251C7">
              <w:rPr>
                <w:rFonts w:ascii="Arial" w:eastAsia="SimSun" w:hAnsi="Arial" w:cs="Mangal"/>
                <w:color w:val="3F3A38"/>
                <w:spacing w:val="-6"/>
                <w:kern w:val="1"/>
                <w:sz w:val="18"/>
                <w:szCs w:val="18"/>
                <w:lang w:eastAsia="hi-IN" w:bidi="hi-IN"/>
              </w:rPr>
              <w:t xml:space="preserve"> </w:t>
            </w:r>
            <w:r w:rsidRPr="00C251C7">
              <w:rPr>
                <w:rFonts w:ascii="Arial" w:eastAsia="SimSun" w:hAnsi="Arial" w:cs="Mangal"/>
                <w:color w:val="1593CB"/>
                <w:spacing w:val="-6"/>
                <w:kern w:val="1"/>
                <w:sz w:val="18"/>
                <w:szCs w:val="18"/>
                <w:lang w:eastAsia="hi-IN" w:bidi="hi-IN"/>
              </w:rPr>
              <w:t xml:space="preserve">| Data naşterii </w:t>
            </w:r>
            <w:r>
              <w:rPr>
                <w:rFonts w:ascii="Arial" w:eastAsia="SimSun" w:hAnsi="Arial" w:cs="Mangal"/>
                <w:color w:val="3F3A38"/>
                <w:spacing w:val="-6"/>
                <w:kern w:val="1"/>
                <w:sz w:val="18"/>
                <w:szCs w:val="18"/>
                <w:lang w:eastAsia="hi-IN" w:bidi="hi-IN"/>
              </w:rPr>
              <w:t>28/08/1981</w:t>
            </w:r>
            <w:r w:rsidRPr="00C251C7">
              <w:rPr>
                <w:rFonts w:ascii="Arial" w:eastAsia="SimSun" w:hAnsi="Arial" w:cs="Mangal"/>
                <w:color w:val="1593CB"/>
                <w:spacing w:val="-6"/>
                <w:kern w:val="1"/>
                <w:sz w:val="16"/>
                <w:szCs w:val="24"/>
                <w:lang w:eastAsia="hi-IN" w:bidi="hi-IN"/>
              </w:rPr>
              <w:t xml:space="preserve"> </w:t>
            </w:r>
            <w:r w:rsidRPr="00C251C7">
              <w:rPr>
                <w:rFonts w:ascii="Arial" w:eastAsia="SimSun" w:hAnsi="Arial" w:cs="Mangal"/>
                <w:color w:val="1593CB"/>
                <w:spacing w:val="-6"/>
                <w:kern w:val="1"/>
                <w:sz w:val="18"/>
                <w:szCs w:val="18"/>
                <w:lang w:eastAsia="hi-IN" w:bidi="hi-IN"/>
              </w:rPr>
              <w:t xml:space="preserve">| Naţionalitatea </w:t>
            </w:r>
            <w:r>
              <w:rPr>
                <w:rFonts w:ascii="Arial" w:eastAsia="SimSun" w:hAnsi="Arial" w:cs="Mangal"/>
                <w:color w:val="3F3A38"/>
                <w:spacing w:val="-6"/>
                <w:kern w:val="1"/>
                <w:sz w:val="18"/>
                <w:szCs w:val="18"/>
                <w:lang w:eastAsia="hi-IN" w:bidi="hi-IN"/>
              </w:rPr>
              <w:t>română</w:t>
            </w:r>
            <w:r w:rsidRPr="00C251C7">
              <w:rPr>
                <w:rFonts w:ascii="Arial" w:eastAsia="SimSun" w:hAnsi="Arial" w:cs="Mangal"/>
                <w:color w:val="3F3A38"/>
                <w:spacing w:val="-6"/>
                <w:kern w:val="1"/>
                <w:sz w:val="18"/>
                <w:szCs w:val="18"/>
                <w:lang w:eastAsia="hi-IN" w:bidi="hi-IN"/>
              </w:rPr>
              <w:t xml:space="preserve"> </w:t>
            </w:r>
          </w:p>
        </w:tc>
      </w:tr>
    </w:tbl>
    <w:p w14:paraId="0CAB659C" w14:textId="77777777" w:rsidR="00C251C7" w:rsidRPr="00C251C7" w:rsidRDefault="00C251C7" w:rsidP="00C251C7">
      <w:pPr>
        <w:widowControl w:val="0"/>
        <w:suppressAutoHyphens/>
        <w:spacing w:after="0" w:line="100" w:lineRule="atLeast"/>
        <w:rPr>
          <w:rFonts w:ascii="Arial" w:eastAsia="SimSun" w:hAnsi="Arial" w:cs="Mangal"/>
          <w:color w:val="3F3A38"/>
          <w:spacing w:val="-6"/>
          <w:kern w:val="1"/>
          <w:sz w:val="16"/>
          <w:szCs w:val="24"/>
          <w:lang w:eastAsia="hi-IN" w:bidi="hi-IN"/>
        </w:rPr>
      </w:pPr>
    </w:p>
    <w:tbl>
      <w:tblPr>
        <w:tblpPr w:topFromText="170" w:bottomFromText="170" w:vertAnchor="text" w:tblpY="170"/>
        <w:tblW w:w="0" w:type="auto"/>
        <w:tblLayout w:type="fixed"/>
        <w:tblCellMar>
          <w:left w:w="0" w:type="dxa"/>
          <w:right w:w="0" w:type="dxa"/>
        </w:tblCellMar>
        <w:tblLook w:val="0000" w:firstRow="0" w:lastRow="0" w:firstColumn="0" w:lastColumn="0" w:noHBand="0" w:noVBand="0"/>
      </w:tblPr>
      <w:tblGrid>
        <w:gridCol w:w="2834"/>
        <w:gridCol w:w="7541"/>
      </w:tblGrid>
      <w:tr w:rsidR="00C251C7" w:rsidRPr="00C251C7" w14:paraId="38C1F731" w14:textId="77777777" w:rsidTr="00CA5FFE">
        <w:trPr>
          <w:cantSplit/>
          <w:trHeight w:val="340"/>
        </w:trPr>
        <w:tc>
          <w:tcPr>
            <w:tcW w:w="2834" w:type="dxa"/>
            <w:shd w:val="clear" w:color="auto" w:fill="auto"/>
            <w:vAlign w:val="center"/>
          </w:tcPr>
          <w:p w14:paraId="2665BD48" w14:textId="77777777" w:rsidR="00C251C7" w:rsidRPr="00C251C7" w:rsidRDefault="00C251C7" w:rsidP="004850C7">
            <w:pPr>
              <w:widowControl w:val="0"/>
              <w:suppressLineNumbers/>
              <w:suppressAutoHyphens/>
              <w:spacing w:after="0" w:line="240" w:lineRule="auto"/>
              <w:ind w:right="283"/>
              <w:jc w:val="right"/>
              <w:rPr>
                <w:rFonts w:ascii="Arial" w:eastAsia="SimSun" w:hAnsi="Arial" w:cs="Mangal"/>
                <w:caps/>
                <w:color w:val="0E4194"/>
                <w:spacing w:val="-6"/>
                <w:kern w:val="1"/>
                <w:sz w:val="18"/>
                <w:szCs w:val="24"/>
                <w:lang w:eastAsia="hi-IN" w:bidi="hi-IN"/>
              </w:rPr>
            </w:pPr>
          </w:p>
        </w:tc>
        <w:tc>
          <w:tcPr>
            <w:tcW w:w="7541" w:type="dxa"/>
            <w:shd w:val="clear" w:color="auto" w:fill="auto"/>
            <w:vAlign w:val="center"/>
          </w:tcPr>
          <w:p w14:paraId="281B420F" w14:textId="77777777" w:rsidR="00C251C7" w:rsidRPr="00C251C7" w:rsidRDefault="00C251C7" w:rsidP="00C251C7">
            <w:pPr>
              <w:widowControl w:val="0"/>
              <w:suppressLineNumbers/>
              <w:suppressAutoHyphens/>
              <w:spacing w:after="0" w:line="100" w:lineRule="atLeast"/>
              <w:rPr>
                <w:rFonts w:ascii="Arial" w:eastAsia="SimSun" w:hAnsi="Arial" w:cs="Mangal"/>
                <w:color w:val="3F3A38"/>
                <w:spacing w:val="-6"/>
                <w:kern w:val="1"/>
                <w:sz w:val="26"/>
                <w:szCs w:val="18"/>
                <w:lang w:eastAsia="hi-IN" w:bidi="hi-IN"/>
              </w:rPr>
            </w:pPr>
          </w:p>
        </w:tc>
      </w:tr>
    </w:tbl>
    <w:p w14:paraId="0434E00E" w14:textId="77777777" w:rsidR="00C251C7" w:rsidRPr="00C251C7" w:rsidRDefault="00C251C7" w:rsidP="00C251C7">
      <w:pPr>
        <w:widowControl w:val="0"/>
        <w:suppressAutoHyphens/>
        <w:spacing w:after="0" w:line="100" w:lineRule="atLeast"/>
        <w:rPr>
          <w:rFonts w:ascii="Arial" w:eastAsia="SimSun" w:hAnsi="Arial" w:cs="Mangal"/>
          <w:color w:val="3F3A38"/>
          <w:spacing w:val="-6"/>
          <w:kern w:val="1"/>
          <w:sz w:val="16"/>
          <w:szCs w:val="24"/>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C251C7" w:rsidRPr="00C251C7" w14:paraId="552D58D0" w14:textId="77777777" w:rsidTr="00CA5FFE">
        <w:trPr>
          <w:trHeight w:val="170"/>
        </w:trPr>
        <w:tc>
          <w:tcPr>
            <w:tcW w:w="2835" w:type="dxa"/>
            <w:shd w:val="clear" w:color="auto" w:fill="auto"/>
          </w:tcPr>
          <w:p w14:paraId="7B8436F9" w14:textId="77777777" w:rsidR="00C251C7" w:rsidRPr="00C251C7" w:rsidRDefault="000107BC" w:rsidP="00C251C7">
            <w:pPr>
              <w:widowControl w:val="0"/>
              <w:suppressLineNumbers/>
              <w:suppressAutoHyphens/>
              <w:spacing w:after="0" w:line="240" w:lineRule="auto"/>
              <w:ind w:right="283"/>
              <w:jc w:val="right"/>
              <w:rPr>
                <w:rFonts w:ascii="Arial" w:eastAsia="SimSun" w:hAnsi="Arial" w:cs="Mangal"/>
                <w:caps/>
                <w:color w:val="0E4194"/>
                <w:spacing w:val="-6"/>
                <w:kern w:val="1"/>
                <w:sz w:val="18"/>
                <w:szCs w:val="24"/>
                <w:lang w:eastAsia="hi-IN" w:bidi="hi-IN"/>
              </w:rPr>
            </w:pPr>
            <w:r w:rsidRPr="00C251C7">
              <w:rPr>
                <w:rFonts w:ascii="Arial" w:eastAsia="SimSun" w:hAnsi="Arial" w:cs="Mangal"/>
                <w:color w:val="0E4194"/>
                <w:spacing w:val="-6"/>
                <w:kern w:val="1"/>
                <w:sz w:val="18"/>
                <w:szCs w:val="24"/>
                <w:lang w:eastAsia="hi-IN" w:bidi="hi-IN"/>
              </w:rPr>
              <w:t>EXPERIENȚA</w:t>
            </w:r>
            <w:r w:rsidR="00C251C7" w:rsidRPr="00C251C7">
              <w:rPr>
                <w:rFonts w:ascii="Arial" w:eastAsia="SimSun" w:hAnsi="Arial" w:cs="Mangal"/>
                <w:color w:val="0E4194"/>
                <w:spacing w:val="-6"/>
                <w:kern w:val="1"/>
                <w:sz w:val="18"/>
                <w:szCs w:val="24"/>
                <w:lang w:eastAsia="hi-IN" w:bidi="hi-IN"/>
              </w:rPr>
              <w:t xml:space="preserve"> PROFESIONALĂ</w:t>
            </w:r>
          </w:p>
        </w:tc>
        <w:tc>
          <w:tcPr>
            <w:tcW w:w="7540" w:type="dxa"/>
            <w:shd w:val="clear" w:color="auto" w:fill="auto"/>
            <w:vAlign w:val="bottom"/>
          </w:tcPr>
          <w:p w14:paraId="1A3DF003" w14:textId="77777777" w:rsidR="00C251C7" w:rsidRPr="00C251C7" w:rsidRDefault="00C251C7" w:rsidP="00C251C7">
            <w:pPr>
              <w:widowControl w:val="0"/>
              <w:suppressLineNumbers/>
              <w:suppressAutoHyphens/>
              <w:spacing w:after="0" w:line="240" w:lineRule="auto"/>
              <w:jc w:val="right"/>
              <w:textAlignment w:val="bottom"/>
              <w:rPr>
                <w:rFonts w:ascii="Arial" w:eastAsia="SimSun" w:hAnsi="Arial" w:cs="Mangal"/>
                <w:color w:val="402C24"/>
                <w:kern w:val="1"/>
                <w:sz w:val="8"/>
                <w:szCs w:val="10"/>
                <w:lang w:eastAsia="hi-IN" w:bidi="hi-IN"/>
              </w:rPr>
            </w:pPr>
            <w:r w:rsidRPr="00C251C7">
              <w:rPr>
                <w:rFonts w:ascii="Arial" w:eastAsia="SimSun" w:hAnsi="Arial" w:cs="Mangal"/>
                <w:noProof/>
                <w:color w:val="402C24"/>
                <w:kern w:val="1"/>
                <w:sz w:val="8"/>
                <w:szCs w:val="10"/>
                <w:lang w:val="en-US"/>
              </w:rPr>
              <w:drawing>
                <wp:inline distT="0" distB="0" distL="0" distR="0" wp14:anchorId="235C2A71" wp14:editId="21D50905">
                  <wp:extent cx="4791075" cy="857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C251C7">
              <w:rPr>
                <w:rFonts w:ascii="Arial" w:eastAsia="SimSun" w:hAnsi="Arial" w:cs="Mangal"/>
                <w:color w:val="402C24"/>
                <w:kern w:val="1"/>
                <w:sz w:val="8"/>
                <w:szCs w:val="10"/>
                <w:lang w:eastAsia="hi-IN" w:bidi="hi-IN"/>
              </w:rPr>
              <w:t xml:space="preserve"> </w:t>
            </w:r>
          </w:p>
        </w:tc>
      </w:tr>
    </w:tbl>
    <w:p w14:paraId="47B50678" w14:textId="77777777" w:rsidR="006F6B25" w:rsidRDefault="006F6B25" w:rsidP="00C251C7">
      <w:pPr>
        <w:widowControl w:val="0"/>
        <w:suppressAutoHyphens/>
        <w:spacing w:after="0" w:line="100" w:lineRule="atLeast"/>
        <w:jc w:val="center"/>
        <w:rPr>
          <w:rFonts w:ascii="Arial" w:eastAsia="SimSun" w:hAnsi="Arial" w:cs="Mangal"/>
          <w:color w:val="FF0000"/>
          <w:spacing w:val="-6"/>
          <w:kern w:val="1"/>
          <w:sz w:val="16"/>
          <w:szCs w:val="24"/>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C129E2" w:rsidRPr="00C251C7" w14:paraId="61A58F25" w14:textId="77777777" w:rsidTr="00C129E2">
        <w:trPr>
          <w:cantSplit/>
        </w:trPr>
        <w:tc>
          <w:tcPr>
            <w:tcW w:w="2834" w:type="dxa"/>
            <w:vMerge w:val="restart"/>
            <w:shd w:val="clear" w:color="auto" w:fill="auto"/>
          </w:tcPr>
          <w:p w14:paraId="06C5FA72" w14:textId="77777777" w:rsidR="00C129E2" w:rsidRPr="00C251C7" w:rsidRDefault="00C129E2" w:rsidP="00C129E2">
            <w:pPr>
              <w:widowControl w:val="0"/>
              <w:suppressLineNumbers/>
              <w:suppressAutoHyphens/>
              <w:spacing w:before="28" w:after="0" w:line="100" w:lineRule="atLeast"/>
              <w:ind w:right="283"/>
              <w:jc w:val="right"/>
              <w:textAlignment w:val="top"/>
              <w:rPr>
                <w:rFonts w:ascii="Arial" w:eastAsia="SimSun" w:hAnsi="Arial" w:cs="Mangal"/>
                <w:color w:val="0E4194"/>
                <w:spacing w:val="-6"/>
                <w:kern w:val="1"/>
                <w:sz w:val="18"/>
                <w:szCs w:val="24"/>
                <w:lang w:eastAsia="hi-IN" w:bidi="hi-IN"/>
              </w:rPr>
            </w:pPr>
            <w:r>
              <w:rPr>
                <w:rFonts w:ascii="Arial" w:eastAsia="SimSun" w:hAnsi="Arial" w:cs="Mangal"/>
                <w:color w:val="0E4194"/>
                <w:spacing w:val="-6"/>
                <w:kern w:val="1"/>
                <w:sz w:val="18"/>
                <w:szCs w:val="24"/>
                <w:lang w:eastAsia="hi-IN" w:bidi="hi-IN"/>
              </w:rPr>
              <w:t>18.02.2019- prezent</w:t>
            </w:r>
          </w:p>
        </w:tc>
        <w:tc>
          <w:tcPr>
            <w:tcW w:w="7541" w:type="dxa"/>
            <w:shd w:val="clear" w:color="auto" w:fill="auto"/>
          </w:tcPr>
          <w:p w14:paraId="74259A83" w14:textId="77777777" w:rsidR="00C129E2" w:rsidRPr="00C251C7" w:rsidRDefault="00C129E2" w:rsidP="00C129E2">
            <w:pPr>
              <w:widowControl w:val="0"/>
              <w:suppressLineNumbers/>
              <w:suppressAutoHyphens/>
              <w:spacing w:after="0" w:line="100" w:lineRule="atLeast"/>
              <w:rPr>
                <w:rFonts w:ascii="Arial" w:eastAsia="SimSun" w:hAnsi="Arial" w:cs="Mangal"/>
                <w:color w:val="0E4194"/>
                <w:spacing w:val="-6"/>
                <w:kern w:val="1"/>
                <w:szCs w:val="24"/>
                <w:lang w:eastAsia="hi-IN" w:bidi="hi-IN"/>
              </w:rPr>
            </w:pPr>
            <w:r>
              <w:rPr>
                <w:rFonts w:ascii="Arial" w:eastAsia="SimSun" w:hAnsi="Arial" w:cs="Mangal"/>
                <w:color w:val="0E4194"/>
                <w:spacing w:val="-6"/>
                <w:kern w:val="1"/>
                <w:szCs w:val="24"/>
                <w:lang w:eastAsia="hi-IN" w:bidi="hi-IN"/>
              </w:rPr>
              <w:t>Profesor universitar</w:t>
            </w:r>
          </w:p>
        </w:tc>
      </w:tr>
      <w:tr w:rsidR="00C129E2" w:rsidRPr="00C251C7" w14:paraId="0FFBB3E3" w14:textId="77777777" w:rsidTr="00C129E2">
        <w:trPr>
          <w:cantSplit/>
        </w:trPr>
        <w:tc>
          <w:tcPr>
            <w:tcW w:w="2834" w:type="dxa"/>
            <w:vMerge/>
            <w:shd w:val="clear" w:color="auto" w:fill="auto"/>
          </w:tcPr>
          <w:p w14:paraId="27716C83" w14:textId="77777777" w:rsidR="00C129E2" w:rsidRPr="00C251C7" w:rsidRDefault="00C129E2" w:rsidP="00C129E2">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1" w:type="dxa"/>
            <w:shd w:val="clear" w:color="auto" w:fill="auto"/>
          </w:tcPr>
          <w:p w14:paraId="455CB0E9" w14:textId="77777777" w:rsidR="00C129E2" w:rsidRPr="00C251C7" w:rsidRDefault="00C129E2" w:rsidP="00C129E2">
            <w:pPr>
              <w:widowControl w:val="0"/>
              <w:suppressLineNumbers/>
              <w:suppressAutoHyphens/>
              <w:autoSpaceDE w:val="0"/>
              <w:spacing w:before="57" w:after="85" w:line="100" w:lineRule="atLeast"/>
              <w:rPr>
                <w:rFonts w:ascii="Arial" w:eastAsia="ArialMT" w:hAnsi="Arial" w:cs="ArialMT"/>
                <w:color w:val="3F3A38"/>
                <w:spacing w:val="-6"/>
                <w:kern w:val="1"/>
                <w:sz w:val="18"/>
                <w:szCs w:val="18"/>
                <w:lang w:eastAsia="hi-IN" w:bidi="hi-IN"/>
              </w:rPr>
            </w:pPr>
            <w:r>
              <w:rPr>
                <w:rFonts w:ascii="Arial" w:eastAsia="ArialMT" w:hAnsi="Arial" w:cs="ArialMT"/>
                <w:color w:val="3F3A38"/>
                <w:spacing w:val="-6"/>
                <w:kern w:val="1"/>
                <w:sz w:val="18"/>
                <w:szCs w:val="18"/>
                <w:lang w:eastAsia="hi-IN" w:bidi="hi-IN"/>
              </w:rPr>
              <w:t xml:space="preserve">Academia de Studii Economice din București, </w:t>
            </w:r>
            <w:r w:rsidRPr="00041288">
              <w:rPr>
                <w:rFonts w:ascii="Arial" w:eastAsia="ArialMT" w:hAnsi="Arial" w:cs="ArialMT"/>
                <w:color w:val="3F3A38"/>
                <w:spacing w:val="-6"/>
                <w:kern w:val="1"/>
                <w:sz w:val="18"/>
                <w:szCs w:val="18"/>
                <w:lang w:eastAsia="hi-IN" w:bidi="hi-IN"/>
              </w:rPr>
              <w:t>Piața Roman</w:t>
            </w:r>
            <w:r>
              <w:rPr>
                <w:rFonts w:ascii="Arial" w:eastAsia="ArialMT" w:hAnsi="Arial" w:cs="ArialMT"/>
                <w:color w:val="3F3A38"/>
                <w:spacing w:val="-6"/>
                <w:kern w:val="1"/>
                <w:sz w:val="18"/>
                <w:szCs w:val="18"/>
                <w:lang w:eastAsia="hi-IN" w:bidi="hi-IN"/>
              </w:rPr>
              <w:t>ă</w:t>
            </w:r>
            <w:r w:rsidRPr="00041288">
              <w:rPr>
                <w:rFonts w:ascii="Arial" w:eastAsia="ArialMT" w:hAnsi="Arial" w:cs="ArialMT"/>
                <w:color w:val="3F3A38"/>
                <w:spacing w:val="-6"/>
                <w:kern w:val="1"/>
                <w:sz w:val="18"/>
                <w:szCs w:val="18"/>
                <w:lang w:eastAsia="hi-IN" w:bidi="hi-IN"/>
              </w:rPr>
              <w:t xml:space="preserve"> nr. 6, sector 1, București</w:t>
            </w:r>
            <w:r>
              <w:rPr>
                <w:rFonts w:ascii="Arial" w:eastAsia="ArialMT" w:hAnsi="Arial" w:cs="ArialMT"/>
                <w:color w:val="3F3A38"/>
                <w:spacing w:val="-6"/>
                <w:kern w:val="1"/>
                <w:sz w:val="18"/>
                <w:szCs w:val="18"/>
                <w:lang w:eastAsia="hi-IN" w:bidi="hi-IN"/>
              </w:rPr>
              <w:t>, www.ase.ro</w:t>
            </w:r>
            <w:r w:rsidRPr="00041288">
              <w:rPr>
                <w:rFonts w:ascii="Arial" w:eastAsia="ArialMT" w:hAnsi="Arial" w:cs="ArialMT"/>
                <w:color w:val="3F3A38"/>
                <w:spacing w:val="-6"/>
                <w:kern w:val="1"/>
                <w:sz w:val="18"/>
                <w:szCs w:val="18"/>
                <w:lang w:eastAsia="hi-IN" w:bidi="hi-IN"/>
              </w:rPr>
              <w:t xml:space="preserve"> </w:t>
            </w:r>
          </w:p>
        </w:tc>
      </w:tr>
      <w:tr w:rsidR="00C129E2" w:rsidRPr="00C251C7" w14:paraId="42EA2066" w14:textId="77777777" w:rsidTr="00C129E2">
        <w:trPr>
          <w:cantSplit/>
        </w:trPr>
        <w:tc>
          <w:tcPr>
            <w:tcW w:w="2834" w:type="dxa"/>
            <w:vMerge/>
            <w:shd w:val="clear" w:color="auto" w:fill="auto"/>
          </w:tcPr>
          <w:p w14:paraId="4630CBC1" w14:textId="77777777" w:rsidR="00C129E2" w:rsidRPr="00C251C7" w:rsidRDefault="00C129E2" w:rsidP="00C129E2">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1" w:type="dxa"/>
            <w:shd w:val="clear" w:color="auto" w:fill="auto"/>
          </w:tcPr>
          <w:p w14:paraId="59057F1B" w14:textId="77777777" w:rsidR="00C129E2" w:rsidRPr="00C251C7" w:rsidRDefault="00C129E2" w:rsidP="00C129E2">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r w:rsidRPr="00AD2808">
              <w:rPr>
                <w:rFonts w:ascii="Arial" w:eastAsia="SimSun" w:hAnsi="Arial" w:cs="Mangal"/>
                <w:color w:val="3F3A38"/>
                <w:spacing w:val="-6"/>
                <w:kern w:val="1"/>
                <w:sz w:val="18"/>
                <w:szCs w:val="24"/>
                <w:lang w:eastAsia="hi-IN" w:bidi="hi-IN"/>
              </w:rPr>
              <w:t>Activitate didactică şi de cercetare științifică, coordonare doctoranzi</w:t>
            </w:r>
          </w:p>
        </w:tc>
      </w:tr>
      <w:tr w:rsidR="00C129E2" w:rsidRPr="00C251C7" w14:paraId="79D2671E" w14:textId="77777777" w:rsidTr="00C129E2">
        <w:trPr>
          <w:cantSplit/>
          <w:trHeight w:val="167"/>
        </w:trPr>
        <w:tc>
          <w:tcPr>
            <w:tcW w:w="2834" w:type="dxa"/>
            <w:vMerge/>
            <w:shd w:val="clear" w:color="auto" w:fill="auto"/>
          </w:tcPr>
          <w:p w14:paraId="2AE9D0FB" w14:textId="77777777" w:rsidR="00C129E2" w:rsidRPr="00C251C7" w:rsidRDefault="00C129E2" w:rsidP="00C129E2">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1" w:type="dxa"/>
            <w:shd w:val="clear" w:color="auto" w:fill="auto"/>
            <w:vAlign w:val="bottom"/>
          </w:tcPr>
          <w:p w14:paraId="6703048C" w14:textId="77777777" w:rsidR="00C129E2" w:rsidRPr="00C251C7" w:rsidRDefault="00C129E2" w:rsidP="00C129E2">
            <w:pPr>
              <w:widowControl w:val="0"/>
              <w:suppressAutoHyphens/>
              <w:spacing w:after="0" w:line="240" w:lineRule="auto"/>
              <w:rPr>
                <w:rFonts w:ascii="Arial" w:eastAsia="SimSun" w:hAnsi="Arial" w:cs="Mangal"/>
                <w:color w:val="3F3A38"/>
                <w:spacing w:val="-6"/>
                <w:kern w:val="1"/>
                <w:sz w:val="16"/>
                <w:szCs w:val="24"/>
                <w:lang w:eastAsia="hi-IN" w:bidi="hi-IN"/>
              </w:rPr>
            </w:pPr>
            <w:r w:rsidRPr="00C251C7">
              <w:rPr>
                <w:rFonts w:ascii="Arial" w:eastAsia="SimSun" w:hAnsi="Arial" w:cs="Mangal"/>
                <w:color w:val="1593CB"/>
                <w:spacing w:val="-6"/>
                <w:kern w:val="1"/>
                <w:sz w:val="18"/>
                <w:szCs w:val="18"/>
                <w:lang w:eastAsia="hi-IN" w:bidi="hi-IN"/>
              </w:rPr>
              <w:t>Tipul sau sectorul de activitate</w:t>
            </w:r>
            <w:r>
              <w:rPr>
                <w:rFonts w:ascii="Arial" w:eastAsia="SimSun" w:hAnsi="Arial" w:cs="Mangal"/>
                <w:color w:val="1593CB"/>
                <w:spacing w:val="-6"/>
                <w:kern w:val="1"/>
                <w:sz w:val="18"/>
                <w:szCs w:val="18"/>
                <w:lang w:eastAsia="hi-IN" w:bidi="hi-IN"/>
              </w:rPr>
              <w:t>: Învățământ superior</w:t>
            </w:r>
          </w:p>
        </w:tc>
      </w:tr>
      <w:tr w:rsidR="00C251C7" w:rsidRPr="00C251C7" w14:paraId="0AA4B16C" w14:textId="77777777" w:rsidTr="00CA5FFE">
        <w:trPr>
          <w:cantSplit/>
        </w:trPr>
        <w:tc>
          <w:tcPr>
            <w:tcW w:w="2834" w:type="dxa"/>
            <w:vMerge w:val="restart"/>
            <w:shd w:val="clear" w:color="auto" w:fill="auto"/>
          </w:tcPr>
          <w:p w14:paraId="17CAD832" w14:textId="77777777" w:rsidR="00C251C7" w:rsidRPr="00C251C7" w:rsidRDefault="006C7A3F" w:rsidP="00C251C7">
            <w:pPr>
              <w:widowControl w:val="0"/>
              <w:suppressLineNumbers/>
              <w:suppressAutoHyphens/>
              <w:spacing w:before="28" w:after="0" w:line="100" w:lineRule="atLeast"/>
              <w:ind w:right="283"/>
              <w:jc w:val="right"/>
              <w:textAlignment w:val="top"/>
              <w:rPr>
                <w:rFonts w:ascii="Arial" w:eastAsia="SimSun" w:hAnsi="Arial" w:cs="Mangal"/>
                <w:color w:val="0E4194"/>
                <w:spacing w:val="-6"/>
                <w:kern w:val="1"/>
                <w:sz w:val="18"/>
                <w:szCs w:val="24"/>
                <w:lang w:eastAsia="hi-IN" w:bidi="hi-IN"/>
              </w:rPr>
            </w:pPr>
            <w:r>
              <w:rPr>
                <w:rFonts w:ascii="Arial" w:eastAsia="SimSun" w:hAnsi="Arial" w:cs="Mangal"/>
                <w:color w:val="0E4194"/>
                <w:spacing w:val="-6"/>
                <w:kern w:val="1"/>
                <w:sz w:val="18"/>
                <w:szCs w:val="24"/>
                <w:lang w:eastAsia="hi-IN" w:bidi="hi-IN"/>
              </w:rPr>
              <w:t>27.06.2018</w:t>
            </w:r>
            <w:r w:rsidR="00041288">
              <w:rPr>
                <w:rFonts w:ascii="Arial" w:eastAsia="SimSun" w:hAnsi="Arial" w:cs="Mangal"/>
                <w:color w:val="0E4194"/>
                <w:spacing w:val="-6"/>
                <w:kern w:val="1"/>
                <w:sz w:val="18"/>
                <w:szCs w:val="24"/>
                <w:lang w:eastAsia="hi-IN" w:bidi="hi-IN"/>
              </w:rPr>
              <w:t>- prezent</w:t>
            </w:r>
          </w:p>
        </w:tc>
        <w:tc>
          <w:tcPr>
            <w:tcW w:w="7541" w:type="dxa"/>
            <w:shd w:val="clear" w:color="auto" w:fill="auto"/>
          </w:tcPr>
          <w:p w14:paraId="5BD4B806" w14:textId="77777777" w:rsidR="00C251C7" w:rsidRPr="00C251C7" w:rsidRDefault="00041288" w:rsidP="00041288">
            <w:pPr>
              <w:widowControl w:val="0"/>
              <w:suppressLineNumbers/>
              <w:suppressAutoHyphens/>
              <w:spacing w:after="0" w:line="100" w:lineRule="atLeast"/>
              <w:rPr>
                <w:rFonts w:ascii="Arial" w:eastAsia="SimSun" w:hAnsi="Arial" w:cs="Mangal"/>
                <w:color w:val="0E4194"/>
                <w:spacing w:val="-6"/>
                <w:kern w:val="1"/>
                <w:szCs w:val="24"/>
                <w:lang w:eastAsia="hi-IN" w:bidi="hi-IN"/>
              </w:rPr>
            </w:pPr>
            <w:r>
              <w:rPr>
                <w:rFonts w:ascii="Arial" w:eastAsia="SimSun" w:hAnsi="Arial" w:cs="Mangal"/>
                <w:color w:val="0E4194"/>
                <w:spacing w:val="-6"/>
                <w:kern w:val="1"/>
                <w:szCs w:val="24"/>
                <w:lang w:eastAsia="hi-IN" w:bidi="hi-IN"/>
              </w:rPr>
              <w:t>Membru în Școala Doctorală de Marketing, conducător de doctorat</w:t>
            </w:r>
          </w:p>
        </w:tc>
      </w:tr>
      <w:tr w:rsidR="00C251C7" w:rsidRPr="00C251C7" w14:paraId="08555070" w14:textId="77777777" w:rsidTr="00CA5FFE">
        <w:trPr>
          <w:cantSplit/>
        </w:trPr>
        <w:tc>
          <w:tcPr>
            <w:tcW w:w="2834" w:type="dxa"/>
            <w:vMerge/>
            <w:shd w:val="clear" w:color="auto" w:fill="auto"/>
          </w:tcPr>
          <w:p w14:paraId="6B373DA5" w14:textId="77777777" w:rsidR="00C251C7" w:rsidRPr="00C251C7" w:rsidRDefault="00C251C7" w:rsidP="00C251C7">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1" w:type="dxa"/>
            <w:shd w:val="clear" w:color="auto" w:fill="auto"/>
          </w:tcPr>
          <w:p w14:paraId="4144D2BC" w14:textId="77777777" w:rsidR="00C251C7" w:rsidRPr="00C251C7" w:rsidRDefault="00041288" w:rsidP="00041288">
            <w:pPr>
              <w:widowControl w:val="0"/>
              <w:suppressLineNumbers/>
              <w:suppressAutoHyphens/>
              <w:autoSpaceDE w:val="0"/>
              <w:spacing w:before="57" w:after="85" w:line="100" w:lineRule="atLeast"/>
              <w:rPr>
                <w:rFonts w:ascii="Arial" w:eastAsia="ArialMT" w:hAnsi="Arial" w:cs="ArialMT"/>
                <w:color w:val="3F3A38"/>
                <w:spacing w:val="-6"/>
                <w:kern w:val="1"/>
                <w:sz w:val="18"/>
                <w:szCs w:val="18"/>
                <w:lang w:eastAsia="hi-IN" w:bidi="hi-IN"/>
              </w:rPr>
            </w:pPr>
            <w:r>
              <w:rPr>
                <w:rFonts w:ascii="Arial" w:eastAsia="ArialMT" w:hAnsi="Arial" w:cs="ArialMT"/>
                <w:color w:val="3F3A38"/>
                <w:spacing w:val="-6"/>
                <w:kern w:val="1"/>
                <w:sz w:val="18"/>
                <w:szCs w:val="18"/>
                <w:lang w:eastAsia="hi-IN" w:bidi="hi-IN"/>
              </w:rPr>
              <w:t xml:space="preserve">Academia de Studii Economice din București, </w:t>
            </w:r>
            <w:r w:rsidRPr="00041288">
              <w:rPr>
                <w:rFonts w:ascii="Arial" w:eastAsia="ArialMT" w:hAnsi="Arial" w:cs="ArialMT"/>
                <w:color w:val="3F3A38"/>
                <w:spacing w:val="-6"/>
                <w:kern w:val="1"/>
                <w:sz w:val="18"/>
                <w:szCs w:val="18"/>
                <w:lang w:eastAsia="hi-IN" w:bidi="hi-IN"/>
              </w:rPr>
              <w:t>Piața Roman</w:t>
            </w:r>
            <w:r>
              <w:rPr>
                <w:rFonts w:ascii="Arial" w:eastAsia="ArialMT" w:hAnsi="Arial" w:cs="ArialMT"/>
                <w:color w:val="3F3A38"/>
                <w:spacing w:val="-6"/>
                <w:kern w:val="1"/>
                <w:sz w:val="18"/>
                <w:szCs w:val="18"/>
                <w:lang w:eastAsia="hi-IN" w:bidi="hi-IN"/>
              </w:rPr>
              <w:t>ă</w:t>
            </w:r>
            <w:r w:rsidRPr="00041288">
              <w:rPr>
                <w:rFonts w:ascii="Arial" w:eastAsia="ArialMT" w:hAnsi="Arial" w:cs="ArialMT"/>
                <w:color w:val="3F3A38"/>
                <w:spacing w:val="-6"/>
                <w:kern w:val="1"/>
                <w:sz w:val="18"/>
                <w:szCs w:val="18"/>
                <w:lang w:eastAsia="hi-IN" w:bidi="hi-IN"/>
              </w:rPr>
              <w:t xml:space="preserve"> nr. 6, sector 1, București</w:t>
            </w:r>
            <w:r>
              <w:rPr>
                <w:rFonts w:ascii="Arial" w:eastAsia="ArialMT" w:hAnsi="Arial" w:cs="ArialMT"/>
                <w:color w:val="3F3A38"/>
                <w:spacing w:val="-6"/>
                <w:kern w:val="1"/>
                <w:sz w:val="18"/>
                <w:szCs w:val="18"/>
                <w:lang w:eastAsia="hi-IN" w:bidi="hi-IN"/>
              </w:rPr>
              <w:t>, www.ase.ro</w:t>
            </w:r>
            <w:r w:rsidRPr="00041288">
              <w:rPr>
                <w:rFonts w:ascii="Arial" w:eastAsia="ArialMT" w:hAnsi="Arial" w:cs="ArialMT"/>
                <w:color w:val="3F3A38"/>
                <w:spacing w:val="-6"/>
                <w:kern w:val="1"/>
                <w:sz w:val="18"/>
                <w:szCs w:val="18"/>
                <w:lang w:eastAsia="hi-IN" w:bidi="hi-IN"/>
              </w:rPr>
              <w:t xml:space="preserve"> </w:t>
            </w:r>
          </w:p>
        </w:tc>
      </w:tr>
      <w:tr w:rsidR="00C251C7" w:rsidRPr="00C251C7" w14:paraId="647D6518" w14:textId="77777777" w:rsidTr="00CA5FFE">
        <w:trPr>
          <w:cantSplit/>
        </w:trPr>
        <w:tc>
          <w:tcPr>
            <w:tcW w:w="2834" w:type="dxa"/>
            <w:vMerge/>
            <w:shd w:val="clear" w:color="auto" w:fill="auto"/>
          </w:tcPr>
          <w:p w14:paraId="4BFB9FDE" w14:textId="77777777" w:rsidR="00C251C7" w:rsidRPr="00C251C7" w:rsidRDefault="00C251C7" w:rsidP="00C251C7">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1" w:type="dxa"/>
            <w:shd w:val="clear" w:color="auto" w:fill="auto"/>
          </w:tcPr>
          <w:p w14:paraId="0F30F6EC" w14:textId="77777777" w:rsidR="00C251C7" w:rsidRPr="00C251C7" w:rsidRDefault="00AD2808" w:rsidP="00041288">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r w:rsidRPr="00AD2808">
              <w:rPr>
                <w:rFonts w:ascii="Arial" w:eastAsia="SimSun" w:hAnsi="Arial" w:cs="Mangal"/>
                <w:color w:val="3F3A38"/>
                <w:spacing w:val="-6"/>
                <w:kern w:val="1"/>
                <w:sz w:val="18"/>
                <w:szCs w:val="24"/>
                <w:lang w:eastAsia="hi-IN" w:bidi="hi-IN"/>
              </w:rPr>
              <w:t>Activitate didactică şi de cercetare științifică, coordonare doctoranzi</w:t>
            </w:r>
          </w:p>
        </w:tc>
      </w:tr>
      <w:tr w:rsidR="00C251C7" w:rsidRPr="00C251C7" w14:paraId="3FC64C48" w14:textId="77777777" w:rsidTr="006C7A3F">
        <w:trPr>
          <w:cantSplit/>
          <w:trHeight w:val="167"/>
        </w:trPr>
        <w:tc>
          <w:tcPr>
            <w:tcW w:w="2834" w:type="dxa"/>
            <w:vMerge/>
            <w:shd w:val="clear" w:color="auto" w:fill="auto"/>
          </w:tcPr>
          <w:p w14:paraId="399C2DC0" w14:textId="77777777" w:rsidR="00C251C7" w:rsidRPr="00C251C7" w:rsidRDefault="00C251C7" w:rsidP="00C251C7">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1" w:type="dxa"/>
            <w:shd w:val="clear" w:color="auto" w:fill="auto"/>
            <w:vAlign w:val="bottom"/>
          </w:tcPr>
          <w:p w14:paraId="3793E509" w14:textId="77777777" w:rsidR="00C251C7" w:rsidRPr="00C251C7" w:rsidRDefault="00C251C7" w:rsidP="00C7027F">
            <w:pPr>
              <w:widowControl w:val="0"/>
              <w:suppressAutoHyphens/>
              <w:spacing w:after="0" w:line="240" w:lineRule="auto"/>
              <w:rPr>
                <w:rFonts w:ascii="Arial" w:eastAsia="SimSun" w:hAnsi="Arial" w:cs="Mangal"/>
                <w:color w:val="3F3A38"/>
                <w:spacing w:val="-6"/>
                <w:kern w:val="1"/>
                <w:sz w:val="16"/>
                <w:szCs w:val="24"/>
                <w:lang w:eastAsia="hi-IN" w:bidi="hi-IN"/>
              </w:rPr>
            </w:pPr>
            <w:r w:rsidRPr="00C251C7">
              <w:rPr>
                <w:rFonts w:ascii="Arial" w:eastAsia="SimSun" w:hAnsi="Arial" w:cs="Mangal"/>
                <w:color w:val="1593CB"/>
                <w:spacing w:val="-6"/>
                <w:kern w:val="1"/>
                <w:sz w:val="18"/>
                <w:szCs w:val="18"/>
                <w:lang w:eastAsia="hi-IN" w:bidi="hi-IN"/>
              </w:rPr>
              <w:t>Tipul sau sectorul de activitate</w:t>
            </w:r>
            <w:r w:rsidR="00C7027F">
              <w:rPr>
                <w:rFonts w:ascii="Arial" w:eastAsia="SimSun" w:hAnsi="Arial" w:cs="Mangal"/>
                <w:color w:val="1593CB"/>
                <w:spacing w:val="-6"/>
                <w:kern w:val="1"/>
                <w:sz w:val="18"/>
                <w:szCs w:val="18"/>
                <w:lang w:eastAsia="hi-IN" w:bidi="hi-IN"/>
              </w:rPr>
              <w:t>: Învățământ superior</w:t>
            </w:r>
          </w:p>
        </w:tc>
      </w:tr>
      <w:tr w:rsidR="00C7027F" w:rsidRPr="00C251C7" w14:paraId="4D8B6FAB" w14:textId="77777777" w:rsidTr="00CA5FFE">
        <w:trPr>
          <w:cantSplit/>
        </w:trPr>
        <w:tc>
          <w:tcPr>
            <w:tcW w:w="2834" w:type="dxa"/>
            <w:vMerge w:val="restart"/>
            <w:shd w:val="clear" w:color="auto" w:fill="auto"/>
          </w:tcPr>
          <w:p w14:paraId="356940F8" w14:textId="295EED69" w:rsidR="00C7027F" w:rsidRPr="00C251C7" w:rsidRDefault="00482DC3" w:rsidP="00482DC3">
            <w:pPr>
              <w:widowControl w:val="0"/>
              <w:suppressLineNumbers/>
              <w:suppressAutoHyphens/>
              <w:spacing w:before="28" w:after="0" w:line="100" w:lineRule="atLeast"/>
              <w:ind w:right="283"/>
              <w:jc w:val="right"/>
              <w:textAlignment w:val="top"/>
              <w:rPr>
                <w:rFonts w:ascii="Arial" w:eastAsia="SimSun" w:hAnsi="Arial" w:cs="Mangal"/>
                <w:color w:val="0E4194"/>
                <w:spacing w:val="-6"/>
                <w:kern w:val="1"/>
                <w:sz w:val="18"/>
                <w:szCs w:val="24"/>
                <w:lang w:eastAsia="hi-IN" w:bidi="hi-IN"/>
              </w:rPr>
            </w:pPr>
            <w:r>
              <w:rPr>
                <w:rFonts w:ascii="Arial" w:eastAsia="SimSun" w:hAnsi="Arial" w:cs="Mangal"/>
                <w:color w:val="0E4194"/>
                <w:spacing w:val="-6"/>
                <w:kern w:val="1"/>
                <w:sz w:val="18"/>
                <w:szCs w:val="24"/>
                <w:lang w:eastAsia="hi-IN" w:bidi="hi-IN"/>
              </w:rPr>
              <w:t xml:space="preserve">Octombrie </w:t>
            </w:r>
            <w:r w:rsidR="00C7027F">
              <w:rPr>
                <w:rFonts w:ascii="Arial" w:eastAsia="SimSun" w:hAnsi="Arial" w:cs="Mangal"/>
                <w:color w:val="0E4194"/>
                <w:spacing w:val="-6"/>
                <w:kern w:val="1"/>
                <w:sz w:val="18"/>
                <w:szCs w:val="24"/>
                <w:lang w:eastAsia="hi-IN" w:bidi="hi-IN"/>
              </w:rPr>
              <w:t>201</w:t>
            </w:r>
            <w:r>
              <w:rPr>
                <w:rFonts w:ascii="Arial" w:eastAsia="SimSun" w:hAnsi="Arial" w:cs="Mangal"/>
                <w:color w:val="0E4194"/>
                <w:spacing w:val="-6"/>
                <w:kern w:val="1"/>
                <w:sz w:val="18"/>
                <w:szCs w:val="24"/>
                <w:lang w:eastAsia="hi-IN" w:bidi="hi-IN"/>
              </w:rPr>
              <w:t>3</w:t>
            </w:r>
            <w:r w:rsidR="00CE7469">
              <w:rPr>
                <w:rFonts w:ascii="Arial" w:eastAsia="SimSun" w:hAnsi="Arial" w:cs="Mangal"/>
                <w:color w:val="0E4194"/>
                <w:spacing w:val="-6"/>
                <w:kern w:val="1"/>
                <w:sz w:val="18"/>
                <w:szCs w:val="24"/>
                <w:lang w:eastAsia="hi-IN" w:bidi="hi-IN"/>
              </w:rPr>
              <w:t>- februarie 2019</w:t>
            </w:r>
            <w:bookmarkStart w:id="0" w:name="_GoBack"/>
            <w:bookmarkEnd w:id="0"/>
          </w:p>
        </w:tc>
        <w:tc>
          <w:tcPr>
            <w:tcW w:w="7541" w:type="dxa"/>
            <w:shd w:val="clear" w:color="auto" w:fill="auto"/>
          </w:tcPr>
          <w:p w14:paraId="21EE49A1" w14:textId="77777777" w:rsidR="00C7027F" w:rsidRPr="00C251C7" w:rsidRDefault="00482DC3" w:rsidP="00C7027F">
            <w:pPr>
              <w:widowControl w:val="0"/>
              <w:suppressLineNumbers/>
              <w:suppressAutoHyphens/>
              <w:spacing w:after="0" w:line="100" w:lineRule="atLeast"/>
              <w:rPr>
                <w:rFonts w:ascii="Arial" w:eastAsia="SimSun" w:hAnsi="Arial" w:cs="Mangal"/>
                <w:color w:val="0E4194"/>
                <w:spacing w:val="-6"/>
                <w:kern w:val="1"/>
                <w:szCs w:val="24"/>
                <w:lang w:eastAsia="hi-IN" w:bidi="hi-IN"/>
              </w:rPr>
            </w:pPr>
            <w:r>
              <w:rPr>
                <w:rFonts w:ascii="Arial" w:eastAsia="SimSun" w:hAnsi="Arial" w:cs="Mangal"/>
                <w:color w:val="0E4194"/>
                <w:spacing w:val="-6"/>
                <w:kern w:val="1"/>
                <w:szCs w:val="24"/>
                <w:lang w:eastAsia="hi-IN" w:bidi="hi-IN"/>
              </w:rPr>
              <w:t>Conferențiar universitar doctor</w:t>
            </w:r>
          </w:p>
        </w:tc>
      </w:tr>
      <w:tr w:rsidR="00C7027F" w:rsidRPr="00C251C7" w14:paraId="064EDDDE" w14:textId="77777777" w:rsidTr="00CA5FFE">
        <w:trPr>
          <w:cantSplit/>
        </w:trPr>
        <w:tc>
          <w:tcPr>
            <w:tcW w:w="2834" w:type="dxa"/>
            <w:vMerge/>
            <w:shd w:val="clear" w:color="auto" w:fill="auto"/>
          </w:tcPr>
          <w:p w14:paraId="7947C637" w14:textId="77777777" w:rsidR="00C7027F" w:rsidRPr="00C251C7" w:rsidRDefault="00C7027F" w:rsidP="00C7027F">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1" w:type="dxa"/>
            <w:shd w:val="clear" w:color="auto" w:fill="auto"/>
          </w:tcPr>
          <w:p w14:paraId="518C16AD" w14:textId="77777777" w:rsidR="00C7027F" w:rsidRPr="00C251C7" w:rsidRDefault="00C7027F" w:rsidP="00C7027F">
            <w:pPr>
              <w:widowControl w:val="0"/>
              <w:suppressLineNumbers/>
              <w:suppressAutoHyphens/>
              <w:autoSpaceDE w:val="0"/>
              <w:spacing w:before="57" w:after="85" w:line="100" w:lineRule="atLeast"/>
              <w:rPr>
                <w:rFonts w:ascii="Arial" w:eastAsia="ArialMT" w:hAnsi="Arial" w:cs="ArialMT"/>
                <w:color w:val="3F3A38"/>
                <w:spacing w:val="-6"/>
                <w:kern w:val="1"/>
                <w:sz w:val="18"/>
                <w:szCs w:val="18"/>
                <w:lang w:eastAsia="hi-IN" w:bidi="hi-IN"/>
              </w:rPr>
            </w:pPr>
            <w:r>
              <w:rPr>
                <w:rFonts w:ascii="Arial" w:eastAsia="ArialMT" w:hAnsi="Arial" w:cs="ArialMT"/>
                <w:color w:val="3F3A38"/>
                <w:spacing w:val="-6"/>
                <w:kern w:val="1"/>
                <w:sz w:val="18"/>
                <w:szCs w:val="18"/>
                <w:lang w:eastAsia="hi-IN" w:bidi="hi-IN"/>
              </w:rPr>
              <w:t xml:space="preserve">Academia de Studii Economice din București, </w:t>
            </w:r>
            <w:r w:rsidRPr="00041288">
              <w:rPr>
                <w:rFonts w:ascii="Arial" w:eastAsia="ArialMT" w:hAnsi="Arial" w:cs="ArialMT"/>
                <w:color w:val="3F3A38"/>
                <w:spacing w:val="-6"/>
                <w:kern w:val="1"/>
                <w:sz w:val="18"/>
                <w:szCs w:val="18"/>
                <w:lang w:eastAsia="hi-IN" w:bidi="hi-IN"/>
              </w:rPr>
              <w:t>Piața Roman</w:t>
            </w:r>
            <w:r>
              <w:rPr>
                <w:rFonts w:ascii="Arial" w:eastAsia="ArialMT" w:hAnsi="Arial" w:cs="ArialMT"/>
                <w:color w:val="3F3A38"/>
                <w:spacing w:val="-6"/>
                <w:kern w:val="1"/>
                <w:sz w:val="18"/>
                <w:szCs w:val="18"/>
                <w:lang w:eastAsia="hi-IN" w:bidi="hi-IN"/>
              </w:rPr>
              <w:t>ă</w:t>
            </w:r>
            <w:r w:rsidRPr="00041288">
              <w:rPr>
                <w:rFonts w:ascii="Arial" w:eastAsia="ArialMT" w:hAnsi="Arial" w:cs="ArialMT"/>
                <w:color w:val="3F3A38"/>
                <w:spacing w:val="-6"/>
                <w:kern w:val="1"/>
                <w:sz w:val="18"/>
                <w:szCs w:val="18"/>
                <w:lang w:eastAsia="hi-IN" w:bidi="hi-IN"/>
              </w:rPr>
              <w:t xml:space="preserve"> nr. 6, sector 1, București</w:t>
            </w:r>
            <w:r>
              <w:rPr>
                <w:rFonts w:ascii="Arial" w:eastAsia="ArialMT" w:hAnsi="Arial" w:cs="ArialMT"/>
                <w:color w:val="3F3A38"/>
                <w:spacing w:val="-6"/>
                <w:kern w:val="1"/>
                <w:sz w:val="18"/>
                <w:szCs w:val="18"/>
                <w:lang w:eastAsia="hi-IN" w:bidi="hi-IN"/>
              </w:rPr>
              <w:t>, www.ase.ro</w:t>
            </w:r>
            <w:r w:rsidRPr="00041288">
              <w:rPr>
                <w:rFonts w:ascii="Arial" w:eastAsia="ArialMT" w:hAnsi="Arial" w:cs="ArialMT"/>
                <w:color w:val="3F3A38"/>
                <w:spacing w:val="-6"/>
                <w:kern w:val="1"/>
                <w:sz w:val="18"/>
                <w:szCs w:val="18"/>
                <w:lang w:eastAsia="hi-IN" w:bidi="hi-IN"/>
              </w:rPr>
              <w:t xml:space="preserve"> </w:t>
            </w:r>
          </w:p>
        </w:tc>
      </w:tr>
      <w:tr w:rsidR="00C7027F" w:rsidRPr="00C251C7" w14:paraId="3099D72B" w14:textId="77777777" w:rsidTr="00CA5FFE">
        <w:trPr>
          <w:cantSplit/>
        </w:trPr>
        <w:tc>
          <w:tcPr>
            <w:tcW w:w="2834" w:type="dxa"/>
            <w:vMerge/>
            <w:shd w:val="clear" w:color="auto" w:fill="auto"/>
          </w:tcPr>
          <w:p w14:paraId="1AA23A29" w14:textId="77777777" w:rsidR="00C7027F" w:rsidRPr="00C251C7" w:rsidRDefault="00C7027F" w:rsidP="00C7027F">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1" w:type="dxa"/>
            <w:shd w:val="clear" w:color="auto" w:fill="auto"/>
          </w:tcPr>
          <w:p w14:paraId="5C9DE653" w14:textId="77777777" w:rsidR="00C7027F" w:rsidRPr="00C251C7" w:rsidRDefault="00482DC3" w:rsidP="00482DC3">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r>
              <w:rPr>
                <w:rFonts w:ascii="Arial" w:eastAsia="SimSun" w:hAnsi="Arial" w:cs="Mangal"/>
                <w:color w:val="3F3A38"/>
                <w:spacing w:val="-6"/>
                <w:kern w:val="1"/>
                <w:sz w:val="18"/>
                <w:szCs w:val="24"/>
                <w:lang w:eastAsia="hi-IN" w:bidi="hi-IN"/>
              </w:rPr>
              <w:t>Activitatea didactică și de cercetare științifică</w:t>
            </w:r>
          </w:p>
        </w:tc>
      </w:tr>
      <w:tr w:rsidR="00C7027F" w:rsidRPr="00C251C7" w14:paraId="43FF7155" w14:textId="77777777" w:rsidTr="00CA5FFE">
        <w:trPr>
          <w:cantSplit/>
          <w:trHeight w:val="167"/>
        </w:trPr>
        <w:tc>
          <w:tcPr>
            <w:tcW w:w="2834" w:type="dxa"/>
            <w:vMerge/>
            <w:shd w:val="clear" w:color="auto" w:fill="auto"/>
          </w:tcPr>
          <w:p w14:paraId="18E05E5F" w14:textId="77777777" w:rsidR="00C7027F" w:rsidRPr="00C251C7" w:rsidRDefault="00C7027F" w:rsidP="00C7027F">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1" w:type="dxa"/>
            <w:shd w:val="clear" w:color="auto" w:fill="auto"/>
            <w:vAlign w:val="bottom"/>
          </w:tcPr>
          <w:p w14:paraId="72911C81" w14:textId="77777777" w:rsidR="00C7027F" w:rsidRPr="00C251C7" w:rsidRDefault="00C7027F" w:rsidP="00C7027F">
            <w:pPr>
              <w:widowControl w:val="0"/>
              <w:suppressAutoHyphens/>
              <w:spacing w:after="0" w:line="240" w:lineRule="auto"/>
              <w:rPr>
                <w:rFonts w:ascii="Arial" w:eastAsia="SimSun" w:hAnsi="Arial" w:cs="Mangal"/>
                <w:color w:val="3F3A38"/>
                <w:spacing w:val="-6"/>
                <w:kern w:val="1"/>
                <w:sz w:val="16"/>
                <w:szCs w:val="24"/>
                <w:lang w:eastAsia="hi-IN" w:bidi="hi-IN"/>
              </w:rPr>
            </w:pPr>
            <w:r w:rsidRPr="00C251C7">
              <w:rPr>
                <w:rFonts w:ascii="Arial" w:eastAsia="SimSun" w:hAnsi="Arial" w:cs="Mangal"/>
                <w:color w:val="1593CB"/>
                <w:spacing w:val="-6"/>
                <w:kern w:val="1"/>
                <w:sz w:val="18"/>
                <w:szCs w:val="18"/>
                <w:lang w:eastAsia="hi-IN" w:bidi="hi-IN"/>
              </w:rPr>
              <w:t>Tipul sau sectorul de activitate</w:t>
            </w:r>
            <w:r>
              <w:rPr>
                <w:rFonts w:ascii="Arial" w:eastAsia="SimSun" w:hAnsi="Arial" w:cs="Mangal"/>
                <w:color w:val="1593CB"/>
                <w:spacing w:val="-6"/>
                <w:kern w:val="1"/>
                <w:sz w:val="18"/>
                <w:szCs w:val="18"/>
                <w:lang w:eastAsia="hi-IN" w:bidi="hi-IN"/>
              </w:rPr>
              <w:t>: Învățământ superior</w:t>
            </w:r>
          </w:p>
        </w:tc>
      </w:tr>
      <w:tr w:rsidR="00AD2808" w:rsidRPr="00AD2808" w14:paraId="2DAFA83E" w14:textId="77777777" w:rsidTr="00CA5FFE">
        <w:trPr>
          <w:cantSplit/>
        </w:trPr>
        <w:tc>
          <w:tcPr>
            <w:tcW w:w="2834" w:type="dxa"/>
            <w:vMerge w:val="restart"/>
            <w:shd w:val="clear" w:color="auto" w:fill="auto"/>
          </w:tcPr>
          <w:p w14:paraId="39AB9615" w14:textId="77777777" w:rsidR="00AD2808" w:rsidRPr="00AD2808" w:rsidRDefault="00AD2808" w:rsidP="00AD2808">
            <w:pPr>
              <w:widowControl w:val="0"/>
              <w:suppressLineNumbers/>
              <w:suppressAutoHyphens/>
              <w:spacing w:before="28" w:after="0" w:line="100" w:lineRule="atLeast"/>
              <w:ind w:right="283"/>
              <w:jc w:val="right"/>
              <w:textAlignment w:val="top"/>
              <w:rPr>
                <w:rFonts w:ascii="Arial" w:eastAsia="SimSun" w:hAnsi="Arial" w:cs="Mangal"/>
                <w:color w:val="0E4194"/>
                <w:spacing w:val="-6"/>
                <w:kern w:val="1"/>
                <w:sz w:val="18"/>
                <w:szCs w:val="24"/>
                <w:lang w:eastAsia="hi-IN" w:bidi="hi-IN"/>
              </w:rPr>
            </w:pPr>
            <w:r w:rsidRPr="00AD2808">
              <w:rPr>
                <w:rFonts w:ascii="Arial" w:eastAsia="SimSun" w:hAnsi="Arial" w:cs="Mangal"/>
                <w:color w:val="0E4194"/>
                <w:spacing w:val="-6"/>
                <w:kern w:val="1"/>
                <w:sz w:val="18"/>
                <w:szCs w:val="24"/>
                <w:lang w:eastAsia="hi-IN" w:bidi="hi-IN"/>
              </w:rPr>
              <w:t>Octombrie 201</w:t>
            </w:r>
            <w:r w:rsidR="00435AA9">
              <w:rPr>
                <w:rFonts w:ascii="Arial" w:eastAsia="SimSun" w:hAnsi="Arial" w:cs="Mangal"/>
                <w:color w:val="0E4194"/>
                <w:spacing w:val="-6"/>
                <w:kern w:val="1"/>
                <w:sz w:val="18"/>
                <w:szCs w:val="24"/>
                <w:lang w:eastAsia="hi-IN" w:bidi="hi-IN"/>
              </w:rPr>
              <w:t>0</w:t>
            </w:r>
            <w:r w:rsidRPr="00AD2808">
              <w:rPr>
                <w:rFonts w:ascii="Arial" w:eastAsia="SimSun" w:hAnsi="Arial" w:cs="Mangal"/>
                <w:color w:val="0E4194"/>
                <w:spacing w:val="-6"/>
                <w:kern w:val="1"/>
                <w:sz w:val="18"/>
                <w:szCs w:val="24"/>
                <w:lang w:eastAsia="hi-IN" w:bidi="hi-IN"/>
              </w:rPr>
              <w:t xml:space="preserve">- </w:t>
            </w:r>
            <w:r w:rsidR="00435AA9">
              <w:rPr>
                <w:rFonts w:ascii="Arial" w:eastAsia="SimSun" w:hAnsi="Arial" w:cs="Mangal"/>
                <w:color w:val="0E4194"/>
                <w:spacing w:val="-6"/>
                <w:kern w:val="1"/>
                <w:sz w:val="18"/>
                <w:szCs w:val="24"/>
                <w:lang w:eastAsia="hi-IN" w:bidi="hi-IN"/>
              </w:rPr>
              <w:t>septembrie 2013</w:t>
            </w:r>
          </w:p>
        </w:tc>
        <w:tc>
          <w:tcPr>
            <w:tcW w:w="7541" w:type="dxa"/>
            <w:shd w:val="clear" w:color="auto" w:fill="auto"/>
          </w:tcPr>
          <w:p w14:paraId="06A9730F" w14:textId="77777777" w:rsidR="00AD2808" w:rsidRPr="00AD2808" w:rsidRDefault="00435AA9" w:rsidP="00AD2808">
            <w:pPr>
              <w:widowControl w:val="0"/>
              <w:suppressLineNumbers/>
              <w:suppressAutoHyphens/>
              <w:spacing w:after="0" w:line="100" w:lineRule="atLeast"/>
              <w:rPr>
                <w:rFonts w:ascii="Arial" w:eastAsia="SimSun" w:hAnsi="Arial" w:cs="Mangal"/>
                <w:color w:val="0E4194"/>
                <w:spacing w:val="-6"/>
                <w:kern w:val="1"/>
                <w:szCs w:val="24"/>
                <w:lang w:eastAsia="hi-IN" w:bidi="hi-IN"/>
              </w:rPr>
            </w:pPr>
            <w:r>
              <w:rPr>
                <w:rFonts w:ascii="Arial" w:eastAsia="SimSun" w:hAnsi="Arial" w:cs="Mangal"/>
                <w:color w:val="0E4194"/>
                <w:spacing w:val="-6"/>
                <w:kern w:val="1"/>
                <w:szCs w:val="24"/>
                <w:lang w:eastAsia="hi-IN" w:bidi="hi-IN"/>
              </w:rPr>
              <w:t xml:space="preserve">Lector </w:t>
            </w:r>
            <w:r w:rsidR="00AD2808" w:rsidRPr="00AD2808">
              <w:rPr>
                <w:rFonts w:ascii="Arial" w:eastAsia="SimSun" w:hAnsi="Arial" w:cs="Mangal"/>
                <w:color w:val="0E4194"/>
                <w:spacing w:val="-6"/>
                <w:kern w:val="1"/>
                <w:szCs w:val="24"/>
                <w:lang w:eastAsia="hi-IN" w:bidi="hi-IN"/>
              </w:rPr>
              <w:t>universitar doctor</w:t>
            </w:r>
          </w:p>
        </w:tc>
      </w:tr>
      <w:tr w:rsidR="00AD2808" w:rsidRPr="00AD2808" w14:paraId="53DA1560" w14:textId="77777777" w:rsidTr="00CA5FFE">
        <w:trPr>
          <w:cantSplit/>
        </w:trPr>
        <w:tc>
          <w:tcPr>
            <w:tcW w:w="2834" w:type="dxa"/>
            <w:vMerge/>
            <w:shd w:val="clear" w:color="auto" w:fill="auto"/>
          </w:tcPr>
          <w:p w14:paraId="46D6294A" w14:textId="77777777" w:rsidR="00AD2808" w:rsidRPr="00AD2808" w:rsidRDefault="00AD2808" w:rsidP="00AD2808">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1" w:type="dxa"/>
            <w:shd w:val="clear" w:color="auto" w:fill="auto"/>
          </w:tcPr>
          <w:p w14:paraId="20FAE2C3" w14:textId="77777777" w:rsidR="00AD2808" w:rsidRPr="00AD2808" w:rsidRDefault="00AD2808" w:rsidP="00AD2808">
            <w:pPr>
              <w:widowControl w:val="0"/>
              <w:suppressLineNumbers/>
              <w:suppressAutoHyphens/>
              <w:autoSpaceDE w:val="0"/>
              <w:spacing w:before="57" w:after="85" w:line="100" w:lineRule="atLeast"/>
              <w:rPr>
                <w:rFonts w:ascii="Arial" w:eastAsia="ArialMT" w:hAnsi="Arial" w:cs="ArialMT"/>
                <w:color w:val="3F3A38"/>
                <w:spacing w:val="-6"/>
                <w:kern w:val="1"/>
                <w:sz w:val="18"/>
                <w:szCs w:val="18"/>
                <w:lang w:eastAsia="hi-IN" w:bidi="hi-IN"/>
              </w:rPr>
            </w:pPr>
            <w:r w:rsidRPr="00AD2808">
              <w:rPr>
                <w:rFonts w:ascii="Arial" w:eastAsia="ArialMT" w:hAnsi="Arial" w:cs="ArialMT"/>
                <w:color w:val="3F3A38"/>
                <w:spacing w:val="-6"/>
                <w:kern w:val="1"/>
                <w:sz w:val="18"/>
                <w:szCs w:val="18"/>
                <w:lang w:eastAsia="hi-IN" w:bidi="hi-IN"/>
              </w:rPr>
              <w:t xml:space="preserve">Academia de Studii Economice din București, Piața Romană nr. 6, sector 1, București, www.ase.ro </w:t>
            </w:r>
          </w:p>
        </w:tc>
      </w:tr>
      <w:tr w:rsidR="00AD2808" w:rsidRPr="00AD2808" w14:paraId="660C9C16" w14:textId="77777777" w:rsidTr="00CA5FFE">
        <w:trPr>
          <w:cantSplit/>
        </w:trPr>
        <w:tc>
          <w:tcPr>
            <w:tcW w:w="2834" w:type="dxa"/>
            <w:vMerge/>
            <w:shd w:val="clear" w:color="auto" w:fill="auto"/>
          </w:tcPr>
          <w:p w14:paraId="7072E91A" w14:textId="77777777" w:rsidR="00AD2808" w:rsidRPr="00AD2808" w:rsidRDefault="00AD2808" w:rsidP="00AD2808">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1" w:type="dxa"/>
            <w:shd w:val="clear" w:color="auto" w:fill="auto"/>
          </w:tcPr>
          <w:p w14:paraId="03657380" w14:textId="77777777" w:rsidR="00AD2808" w:rsidRPr="00AD2808" w:rsidRDefault="00AD2808" w:rsidP="00AD2808">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r w:rsidRPr="00AD2808">
              <w:rPr>
                <w:rFonts w:ascii="Arial" w:eastAsia="SimSun" w:hAnsi="Arial" w:cs="Mangal"/>
                <w:color w:val="3F3A38"/>
                <w:spacing w:val="-6"/>
                <w:kern w:val="1"/>
                <w:sz w:val="18"/>
                <w:szCs w:val="24"/>
                <w:lang w:eastAsia="hi-IN" w:bidi="hi-IN"/>
              </w:rPr>
              <w:t>Activitatea didactică și de cercetare științifică</w:t>
            </w:r>
          </w:p>
        </w:tc>
      </w:tr>
      <w:tr w:rsidR="00AD2808" w:rsidRPr="00AD2808" w14:paraId="7F37F59B" w14:textId="77777777" w:rsidTr="00CA5FFE">
        <w:trPr>
          <w:cantSplit/>
          <w:trHeight w:val="167"/>
        </w:trPr>
        <w:tc>
          <w:tcPr>
            <w:tcW w:w="2834" w:type="dxa"/>
            <w:vMerge/>
            <w:shd w:val="clear" w:color="auto" w:fill="auto"/>
          </w:tcPr>
          <w:p w14:paraId="0CCCE6BD" w14:textId="77777777" w:rsidR="00AD2808" w:rsidRPr="00AD2808" w:rsidRDefault="00AD2808" w:rsidP="00AD2808">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1" w:type="dxa"/>
            <w:shd w:val="clear" w:color="auto" w:fill="auto"/>
            <w:vAlign w:val="bottom"/>
          </w:tcPr>
          <w:p w14:paraId="2BBCA5F8" w14:textId="77777777" w:rsidR="00AD2808" w:rsidRPr="00AD2808" w:rsidRDefault="00AD2808" w:rsidP="00AD2808">
            <w:pPr>
              <w:widowControl w:val="0"/>
              <w:suppressAutoHyphens/>
              <w:spacing w:after="0" w:line="240" w:lineRule="auto"/>
              <w:rPr>
                <w:rFonts w:ascii="Arial" w:eastAsia="SimSun" w:hAnsi="Arial" w:cs="Mangal"/>
                <w:color w:val="3F3A38"/>
                <w:spacing w:val="-6"/>
                <w:kern w:val="1"/>
                <w:sz w:val="16"/>
                <w:szCs w:val="24"/>
                <w:lang w:eastAsia="hi-IN" w:bidi="hi-IN"/>
              </w:rPr>
            </w:pPr>
            <w:r w:rsidRPr="00AD2808">
              <w:rPr>
                <w:rFonts w:ascii="Arial" w:eastAsia="SimSun" w:hAnsi="Arial" w:cs="Mangal"/>
                <w:color w:val="1593CB"/>
                <w:spacing w:val="-6"/>
                <w:kern w:val="1"/>
                <w:sz w:val="18"/>
                <w:szCs w:val="18"/>
                <w:lang w:eastAsia="hi-IN" w:bidi="hi-IN"/>
              </w:rPr>
              <w:t>Tipul sau sectorul de activitate: Învățământ superior</w:t>
            </w:r>
          </w:p>
        </w:tc>
      </w:tr>
      <w:tr w:rsidR="00AD2808" w:rsidRPr="00AD2808" w14:paraId="3C4E6DF7" w14:textId="77777777" w:rsidTr="00CA5FFE">
        <w:trPr>
          <w:cantSplit/>
        </w:trPr>
        <w:tc>
          <w:tcPr>
            <w:tcW w:w="2834" w:type="dxa"/>
            <w:vMerge w:val="restart"/>
            <w:shd w:val="clear" w:color="auto" w:fill="auto"/>
          </w:tcPr>
          <w:p w14:paraId="20D62556" w14:textId="77777777" w:rsidR="00AD2808" w:rsidRPr="00AD2808" w:rsidRDefault="00AD2808" w:rsidP="00AD2808">
            <w:pPr>
              <w:widowControl w:val="0"/>
              <w:suppressLineNumbers/>
              <w:suppressAutoHyphens/>
              <w:spacing w:before="28" w:after="0" w:line="100" w:lineRule="atLeast"/>
              <w:ind w:right="283"/>
              <w:jc w:val="right"/>
              <w:textAlignment w:val="top"/>
              <w:rPr>
                <w:rFonts w:ascii="Arial" w:eastAsia="SimSun" w:hAnsi="Arial" w:cs="Mangal"/>
                <w:color w:val="0E4194"/>
                <w:spacing w:val="-6"/>
                <w:kern w:val="1"/>
                <w:sz w:val="18"/>
                <w:szCs w:val="24"/>
                <w:lang w:eastAsia="hi-IN" w:bidi="hi-IN"/>
              </w:rPr>
            </w:pPr>
            <w:r w:rsidRPr="00AD2808">
              <w:rPr>
                <w:rFonts w:ascii="Arial" w:eastAsia="SimSun" w:hAnsi="Arial" w:cs="Mangal"/>
                <w:color w:val="0E4194"/>
                <w:spacing w:val="-6"/>
                <w:kern w:val="1"/>
                <w:sz w:val="18"/>
                <w:szCs w:val="24"/>
                <w:lang w:eastAsia="hi-IN" w:bidi="hi-IN"/>
              </w:rPr>
              <w:t>Octombrie 20</w:t>
            </w:r>
            <w:r w:rsidR="00435AA9">
              <w:rPr>
                <w:rFonts w:ascii="Arial" w:eastAsia="SimSun" w:hAnsi="Arial" w:cs="Mangal"/>
                <w:color w:val="0E4194"/>
                <w:spacing w:val="-6"/>
                <w:kern w:val="1"/>
                <w:sz w:val="18"/>
                <w:szCs w:val="24"/>
                <w:lang w:eastAsia="hi-IN" w:bidi="hi-IN"/>
              </w:rPr>
              <w:t>07</w:t>
            </w:r>
            <w:r w:rsidRPr="00AD2808">
              <w:rPr>
                <w:rFonts w:ascii="Arial" w:eastAsia="SimSun" w:hAnsi="Arial" w:cs="Mangal"/>
                <w:color w:val="0E4194"/>
                <w:spacing w:val="-6"/>
                <w:kern w:val="1"/>
                <w:sz w:val="18"/>
                <w:szCs w:val="24"/>
                <w:lang w:eastAsia="hi-IN" w:bidi="hi-IN"/>
              </w:rPr>
              <w:t xml:space="preserve">- </w:t>
            </w:r>
            <w:r w:rsidR="00435AA9">
              <w:rPr>
                <w:rFonts w:ascii="Arial" w:eastAsia="SimSun" w:hAnsi="Arial" w:cs="Mangal"/>
                <w:color w:val="0E4194"/>
                <w:spacing w:val="-6"/>
                <w:kern w:val="1"/>
                <w:sz w:val="18"/>
                <w:szCs w:val="24"/>
                <w:lang w:eastAsia="hi-IN" w:bidi="hi-IN"/>
              </w:rPr>
              <w:t>septembrie 2010</w:t>
            </w:r>
          </w:p>
        </w:tc>
        <w:tc>
          <w:tcPr>
            <w:tcW w:w="7541" w:type="dxa"/>
            <w:shd w:val="clear" w:color="auto" w:fill="auto"/>
          </w:tcPr>
          <w:p w14:paraId="5263089E" w14:textId="77777777" w:rsidR="00AD2808" w:rsidRPr="00AD2808" w:rsidRDefault="00435AA9" w:rsidP="00435AA9">
            <w:pPr>
              <w:widowControl w:val="0"/>
              <w:suppressLineNumbers/>
              <w:suppressAutoHyphens/>
              <w:spacing w:after="0" w:line="100" w:lineRule="atLeast"/>
              <w:rPr>
                <w:rFonts w:ascii="Arial" w:eastAsia="SimSun" w:hAnsi="Arial" w:cs="Mangal"/>
                <w:color w:val="0E4194"/>
                <w:spacing w:val="-6"/>
                <w:kern w:val="1"/>
                <w:szCs w:val="24"/>
                <w:lang w:eastAsia="hi-IN" w:bidi="hi-IN"/>
              </w:rPr>
            </w:pPr>
            <w:r>
              <w:rPr>
                <w:rFonts w:ascii="Arial" w:eastAsia="SimSun" w:hAnsi="Arial" w:cs="Mangal"/>
                <w:color w:val="0E4194"/>
                <w:spacing w:val="-6"/>
                <w:kern w:val="1"/>
                <w:szCs w:val="24"/>
                <w:lang w:eastAsia="hi-IN" w:bidi="hi-IN"/>
              </w:rPr>
              <w:t>Asistent</w:t>
            </w:r>
            <w:r w:rsidR="00AD2808" w:rsidRPr="00AD2808">
              <w:rPr>
                <w:rFonts w:ascii="Arial" w:eastAsia="SimSun" w:hAnsi="Arial" w:cs="Mangal"/>
                <w:color w:val="0E4194"/>
                <w:spacing w:val="-6"/>
                <w:kern w:val="1"/>
                <w:szCs w:val="24"/>
                <w:lang w:eastAsia="hi-IN" w:bidi="hi-IN"/>
              </w:rPr>
              <w:t xml:space="preserve"> universitar </w:t>
            </w:r>
          </w:p>
        </w:tc>
      </w:tr>
      <w:tr w:rsidR="00AD2808" w:rsidRPr="00AD2808" w14:paraId="1DD2BC59" w14:textId="77777777" w:rsidTr="00CA5FFE">
        <w:trPr>
          <w:cantSplit/>
        </w:trPr>
        <w:tc>
          <w:tcPr>
            <w:tcW w:w="2834" w:type="dxa"/>
            <w:vMerge/>
            <w:shd w:val="clear" w:color="auto" w:fill="auto"/>
          </w:tcPr>
          <w:p w14:paraId="27DD6B08" w14:textId="77777777" w:rsidR="00AD2808" w:rsidRPr="00AD2808" w:rsidRDefault="00AD2808" w:rsidP="00AD2808">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1" w:type="dxa"/>
            <w:shd w:val="clear" w:color="auto" w:fill="auto"/>
          </w:tcPr>
          <w:p w14:paraId="745FE4A0" w14:textId="77777777" w:rsidR="00AD2808" w:rsidRPr="00AD2808" w:rsidRDefault="00AD2808" w:rsidP="00AD2808">
            <w:pPr>
              <w:widowControl w:val="0"/>
              <w:suppressLineNumbers/>
              <w:suppressAutoHyphens/>
              <w:autoSpaceDE w:val="0"/>
              <w:spacing w:before="57" w:after="85" w:line="100" w:lineRule="atLeast"/>
              <w:rPr>
                <w:rFonts w:ascii="Arial" w:eastAsia="ArialMT" w:hAnsi="Arial" w:cs="ArialMT"/>
                <w:color w:val="3F3A38"/>
                <w:spacing w:val="-6"/>
                <w:kern w:val="1"/>
                <w:sz w:val="18"/>
                <w:szCs w:val="18"/>
                <w:lang w:eastAsia="hi-IN" w:bidi="hi-IN"/>
              </w:rPr>
            </w:pPr>
            <w:r w:rsidRPr="00AD2808">
              <w:rPr>
                <w:rFonts w:ascii="Arial" w:eastAsia="ArialMT" w:hAnsi="Arial" w:cs="ArialMT"/>
                <w:color w:val="3F3A38"/>
                <w:spacing w:val="-6"/>
                <w:kern w:val="1"/>
                <w:sz w:val="18"/>
                <w:szCs w:val="18"/>
                <w:lang w:eastAsia="hi-IN" w:bidi="hi-IN"/>
              </w:rPr>
              <w:t xml:space="preserve">Academia de Studii Economice din București, Piața Romană nr. 6, sector 1, București, www.ase.ro </w:t>
            </w:r>
          </w:p>
        </w:tc>
      </w:tr>
      <w:tr w:rsidR="00AD2808" w:rsidRPr="00AD2808" w14:paraId="72741C77" w14:textId="77777777" w:rsidTr="00CA5FFE">
        <w:trPr>
          <w:cantSplit/>
        </w:trPr>
        <w:tc>
          <w:tcPr>
            <w:tcW w:w="2834" w:type="dxa"/>
            <w:vMerge/>
            <w:shd w:val="clear" w:color="auto" w:fill="auto"/>
          </w:tcPr>
          <w:p w14:paraId="38905D4D" w14:textId="77777777" w:rsidR="00AD2808" w:rsidRPr="00AD2808" w:rsidRDefault="00AD2808" w:rsidP="00AD2808">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1" w:type="dxa"/>
            <w:shd w:val="clear" w:color="auto" w:fill="auto"/>
          </w:tcPr>
          <w:p w14:paraId="15582AF1" w14:textId="77777777" w:rsidR="00AD2808" w:rsidRPr="00AD2808" w:rsidRDefault="00AD2808" w:rsidP="00AD2808">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r w:rsidRPr="00AD2808">
              <w:rPr>
                <w:rFonts w:ascii="Arial" w:eastAsia="SimSun" w:hAnsi="Arial" w:cs="Mangal"/>
                <w:color w:val="3F3A38"/>
                <w:spacing w:val="-6"/>
                <w:kern w:val="1"/>
                <w:sz w:val="18"/>
                <w:szCs w:val="24"/>
                <w:lang w:eastAsia="hi-IN" w:bidi="hi-IN"/>
              </w:rPr>
              <w:t>Activitatea didactică și de cercetare științifică</w:t>
            </w:r>
          </w:p>
        </w:tc>
      </w:tr>
      <w:tr w:rsidR="00AD2808" w:rsidRPr="00AD2808" w14:paraId="63A38C5C" w14:textId="77777777" w:rsidTr="00CA5FFE">
        <w:trPr>
          <w:cantSplit/>
          <w:trHeight w:val="167"/>
        </w:trPr>
        <w:tc>
          <w:tcPr>
            <w:tcW w:w="2834" w:type="dxa"/>
            <w:vMerge/>
            <w:shd w:val="clear" w:color="auto" w:fill="auto"/>
          </w:tcPr>
          <w:p w14:paraId="6B74F4EB" w14:textId="77777777" w:rsidR="00AD2808" w:rsidRPr="00AD2808" w:rsidRDefault="00AD2808" w:rsidP="00AD2808">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1" w:type="dxa"/>
            <w:shd w:val="clear" w:color="auto" w:fill="auto"/>
            <w:vAlign w:val="bottom"/>
          </w:tcPr>
          <w:p w14:paraId="00E4C699" w14:textId="77777777" w:rsidR="00AD2808" w:rsidRPr="00AD2808" w:rsidRDefault="00AD2808" w:rsidP="00AD2808">
            <w:pPr>
              <w:widowControl w:val="0"/>
              <w:suppressAutoHyphens/>
              <w:spacing w:after="0" w:line="240" w:lineRule="auto"/>
              <w:rPr>
                <w:rFonts w:ascii="Arial" w:eastAsia="SimSun" w:hAnsi="Arial" w:cs="Mangal"/>
                <w:color w:val="3F3A38"/>
                <w:spacing w:val="-6"/>
                <w:kern w:val="1"/>
                <w:sz w:val="16"/>
                <w:szCs w:val="24"/>
                <w:lang w:eastAsia="hi-IN" w:bidi="hi-IN"/>
              </w:rPr>
            </w:pPr>
            <w:r w:rsidRPr="00AD2808">
              <w:rPr>
                <w:rFonts w:ascii="Arial" w:eastAsia="SimSun" w:hAnsi="Arial" w:cs="Mangal"/>
                <w:color w:val="1593CB"/>
                <w:spacing w:val="-6"/>
                <w:kern w:val="1"/>
                <w:sz w:val="18"/>
                <w:szCs w:val="18"/>
                <w:lang w:eastAsia="hi-IN" w:bidi="hi-IN"/>
              </w:rPr>
              <w:t>Tipul sau sectorul de activitate: Învățământ superior</w:t>
            </w:r>
          </w:p>
        </w:tc>
      </w:tr>
      <w:tr w:rsidR="00AD2808" w:rsidRPr="00AD2808" w14:paraId="387C43CF" w14:textId="77777777" w:rsidTr="00CA5FFE">
        <w:trPr>
          <w:cantSplit/>
        </w:trPr>
        <w:tc>
          <w:tcPr>
            <w:tcW w:w="2834" w:type="dxa"/>
            <w:vMerge w:val="restart"/>
            <w:shd w:val="clear" w:color="auto" w:fill="auto"/>
          </w:tcPr>
          <w:p w14:paraId="144C88C8" w14:textId="77777777" w:rsidR="00AD2808" w:rsidRPr="00AD2808" w:rsidRDefault="00AD2808" w:rsidP="00AD2808">
            <w:pPr>
              <w:widowControl w:val="0"/>
              <w:suppressLineNumbers/>
              <w:suppressAutoHyphens/>
              <w:spacing w:before="28" w:after="0" w:line="100" w:lineRule="atLeast"/>
              <w:ind w:right="283"/>
              <w:jc w:val="right"/>
              <w:textAlignment w:val="top"/>
              <w:rPr>
                <w:rFonts w:ascii="Arial" w:eastAsia="SimSun" w:hAnsi="Arial" w:cs="Mangal"/>
                <w:color w:val="0E4194"/>
                <w:spacing w:val="-6"/>
                <w:kern w:val="1"/>
                <w:sz w:val="18"/>
                <w:szCs w:val="24"/>
                <w:lang w:eastAsia="hi-IN" w:bidi="hi-IN"/>
              </w:rPr>
            </w:pPr>
            <w:r w:rsidRPr="00AD2808">
              <w:rPr>
                <w:rFonts w:ascii="Arial" w:eastAsia="SimSun" w:hAnsi="Arial" w:cs="Mangal"/>
                <w:color w:val="0E4194"/>
                <w:spacing w:val="-6"/>
                <w:kern w:val="1"/>
                <w:sz w:val="18"/>
                <w:szCs w:val="24"/>
                <w:lang w:eastAsia="hi-IN" w:bidi="hi-IN"/>
              </w:rPr>
              <w:t>Octombrie 20</w:t>
            </w:r>
            <w:r w:rsidR="009D46AA">
              <w:rPr>
                <w:rFonts w:ascii="Arial" w:eastAsia="SimSun" w:hAnsi="Arial" w:cs="Mangal"/>
                <w:color w:val="0E4194"/>
                <w:spacing w:val="-6"/>
                <w:kern w:val="1"/>
                <w:sz w:val="18"/>
                <w:szCs w:val="24"/>
                <w:lang w:eastAsia="hi-IN" w:bidi="hi-IN"/>
              </w:rPr>
              <w:t>04</w:t>
            </w:r>
            <w:r w:rsidRPr="00AD2808">
              <w:rPr>
                <w:rFonts w:ascii="Arial" w:eastAsia="SimSun" w:hAnsi="Arial" w:cs="Mangal"/>
                <w:color w:val="0E4194"/>
                <w:spacing w:val="-6"/>
                <w:kern w:val="1"/>
                <w:sz w:val="18"/>
                <w:szCs w:val="24"/>
                <w:lang w:eastAsia="hi-IN" w:bidi="hi-IN"/>
              </w:rPr>
              <w:t xml:space="preserve">- </w:t>
            </w:r>
            <w:r w:rsidR="009D46AA">
              <w:rPr>
                <w:rFonts w:ascii="Arial" w:eastAsia="SimSun" w:hAnsi="Arial" w:cs="Mangal"/>
                <w:color w:val="0E4194"/>
                <w:spacing w:val="-6"/>
                <w:kern w:val="1"/>
                <w:sz w:val="18"/>
                <w:szCs w:val="24"/>
                <w:lang w:eastAsia="hi-IN" w:bidi="hi-IN"/>
              </w:rPr>
              <w:t>septembrie 2007</w:t>
            </w:r>
          </w:p>
        </w:tc>
        <w:tc>
          <w:tcPr>
            <w:tcW w:w="7541" w:type="dxa"/>
            <w:shd w:val="clear" w:color="auto" w:fill="auto"/>
          </w:tcPr>
          <w:p w14:paraId="57281A0D" w14:textId="77777777" w:rsidR="00AD2808" w:rsidRPr="00AD2808" w:rsidRDefault="00435AA9" w:rsidP="00AD2808">
            <w:pPr>
              <w:widowControl w:val="0"/>
              <w:suppressLineNumbers/>
              <w:suppressAutoHyphens/>
              <w:spacing w:after="0" w:line="100" w:lineRule="atLeast"/>
              <w:rPr>
                <w:rFonts w:ascii="Arial" w:eastAsia="SimSun" w:hAnsi="Arial" w:cs="Mangal"/>
                <w:color w:val="0E4194"/>
                <w:spacing w:val="-6"/>
                <w:kern w:val="1"/>
                <w:szCs w:val="24"/>
                <w:lang w:eastAsia="hi-IN" w:bidi="hi-IN"/>
              </w:rPr>
            </w:pPr>
            <w:r>
              <w:rPr>
                <w:rFonts w:ascii="Arial" w:eastAsia="SimSun" w:hAnsi="Arial" w:cs="Mangal"/>
                <w:color w:val="0E4194"/>
                <w:spacing w:val="-6"/>
                <w:kern w:val="1"/>
                <w:szCs w:val="24"/>
                <w:lang w:eastAsia="hi-IN" w:bidi="hi-IN"/>
              </w:rPr>
              <w:t>Preparator</w:t>
            </w:r>
          </w:p>
        </w:tc>
      </w:tr>
      <w:tr w:rsidR="00AD2808" w:rsidRPr="00AD2808" w14:paraId="3908E29B" w14:textId="77777777" w:rsidTr="00CA5FFE">
        <w:trPr>
          <w:cantSplit/>
        </w:trPr>
        <w:tc>
          <w:tcPr>
            <w:tcW w:w="2834" w:type="dxa"/>
            <w:vMerge/>
            <w:shd w:val="clear" w:color="auto" w:fill="auto"/>
          </w:tcPr>
          <w:p w14:paraId="124222EF" w14:textId="77777777" w:rsidR="00AD2808" w:rsidRPr="00AD2808" w:rsidRDefault="00AD2808" w:rsidP="00AD2808">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1" w:type="dxa"/>
            <w:shd w:val="clear" w:color="auto" w:fill="auto"/>
          </w:tcPr>
          <w:p w14:paraId="0E42F049" w14:textId="77777777" w:rsidR="00AD2808" w:rsidRPr="00AD2808" w:rsidRDefault="00AD2808" w:rsidP="00AD2808">
            <w:pPr>
              <w:widowControl w:val="0"/>
              <w:suppressLineNumbers/>
              <w:suppressAutoHyphens/>
              <w:autoSpaceDE w:val="0"/>
              <w:spacing w:before="57" w:after="85" w:line="100" w:lineRule="atLeast"/>
              <w:rPr>
                <w:rFonts w:ascii="Arial" w:eastAsia="ArialMT" w:hAnsi="Arial" w:cs="ArialMT"/>
                <w:color w:val="3F3A38"/>
                <w:spacing w:val="-6"/>
                <w:kern w:val="1"/>
                <w:sz w:val="18"/>
                <w:szCs w:val="18"/>
                <w:lang w:eastAsia="hi-IN" w:bidi="hi-IN"/>
              </w:rPr>
            </w:pPr>
            <w:r w:rsidRPr="00AD2808">
              <w:rPr>
                <w:rFonts w:ascii="Arial" w:eastAsia="ArialMT" w:hAnsi="Arial" w:cs="ArialMT"/>
                <w:color w:val="3F3A38"/>
                <w:spacing w:val="-6"/>
                <w:kern w:val="1"/>
                <w:sz w:val="18"/>
                <w:szCs w:val="18"/>
                <w:lang w:eastAsia="hi-IN" w:bidi="hi-IN"/>
              </w:rPr>
              <w:t xml:space="preserve">Academia de Studii Economice din București, Piața Romană nr. 6, sector 1, București, www.ase.ro </w:t>
            </w:r>
          </w:p>
        </w:tc>
      </w:tr>
      <w:tr w:rsidR="00AD2808" w:rsidRPr="00AD2808" w14:paraId="0B46AF20" w14:textId="77777777" w:rsidTr="00CA5FFE">
        <w:trPr>
          <w:cantSplit/>
        </w:trPr>
        <w:tc>
          <w:tcPr>
            <w:tcW w:w="2834" w:type="dxa"/>
            <w:vMerge/>
            <w:shd w:val="clear" w:color="auto" w:fill="auto"/>
          </w:tcPr>
          <w:p w14:paraId="24EA3618" w14:textId="77777777" w:rsidR="00AD2808" w:rsidRPr="00AD2808" w:rsidRDefault="00AD2808" w:rsidP="00AD2808">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1" w:type="dxa"/>
            <w:shd w:val="clear" w:color="auto" w:fill="auto"/>
          </w:tcPr>
          <w:p w14:paraId="4829EBC5" w14:textId="77777777" w:rsidR="00AD2808" w:rsidRPr="00AD2808" w:rsidRDefault="00AD2808" w:rsidP="00AD2808">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r w:rsidRPr="00AD2808">
              <w:rPr>
                <w:rFonts w:ascii="Arial" w:eastAsia="SimSun" w:hAnsi="Arial" w:cs="Mangal"/>
                <w:color w:val="3F3A38"/>
                <w:spacing w:val="-6"/>
                <w:kern w:val="1"/>
                <w:sz w:val="18"/>
                <w:szCs w:val="24"/>
                <w:lang w:eastAsia="hi-IN" w:bidi="hi-IN"/>
              </w:rPr>
              <w:t>Activitatea didactică și de cercetare științifică</w:t>
            </w:r>
          </w:p>
        </w:tc>
      </w:tr>
      <w:tr w:rsidR="00AD2808" w:rsidRPr="00AD2808" w14:paraId="02384A45" w14:textId="77777777" w:rsidTr="00CA5FFE">
        <w:trPr>
          <w:cantSplit/>
          <w:trHeight w:val="167"/>
        </w:trPr>
        <w:tc>
          <w:tcPr>
            <w:tcW w:w="2834" w:type="dxa"/>
            <w:vMerge/>
            <w:shd w:val="clear" w:color="auto" w:fill="auto"/>
          </w:tcPr>
          <w:p w14:paraId="31B907D6" w14:textId="77777777" w:rsidR="00AD2808" w:rsidRPr="00AD2808" w:rsidRDefault="00AD2808" w:rsidP="00AD2808">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1" w:type="dxa"/>
            <w:shd w:val="clear" w:color="auto" w:fill="auto"/>
            <w:vAlign w:val="bottom"/>
          </w:tcPr>
          <w:p w14:paraId="226E72D6" w14:textId="77777777" w:rsidR="006F6B25" w:rsidRPr="00AD2808" w:rsidRDefault="00AD2808" w:rsidP="006F6B25">
            <w:pPr>
              <w:widowControl w:val="0"/>
              <w:suppressAutoHyphens/>
              <w:spacing w:after="0" w:line="240" w:lineRule="auto"/>
              <w:rPr>
                <w:rFonts w:ascii="Arial" w:eastAsia="SimSun" w:hAnsi="Arial" w:cs="Mangal"/>
                <w:color w:val="3F3A38"/>
                <w:spacing w:val="-6"/>
                <w:kern w:val="1"/>
                <w:sz w:val="16"/>
                <w:szCs w:val="24"/>
                <w:lang w:eastAsia="hi-IN" w:bidi="hi-IN"/>
              </w:rPr>
            </w:pPr>
            <w:r w:rsidRPr="00AD2808">
              <w:rPr>
                <w:rFonts w:ascii="Arial" w:eastAsia="SimSun" w:hAnsi="Arial" w:cs="Mangal"/>
                <w:color w:val="1593CB"/>
                <w:spacing w:val="-6"/>
                <w:kern w:val="1"/>
                <w:sz w:val="18"/>
                <w:szCs w:val="18"/>
                <w:lang w:eastAsia="hi-IN" w:bidi="hi-IN"/>
              </w:rPr>
              <w:t>Tipul sau sectorul de activitate: Învățământ superior</w:t>
            </w:r>
          </w:p>
        </w:tc>
      </w:tr>
    </w:tbl>
    <w:tbl>
      <w:tblPr>
        <w:tblW w:w="0" w:type="auto"/>
        <w:tblLayout w:type="fixed"/>
        <w:tblCellMar>
          <w:left w:w="0" w:type="dxa"/>
          <w:right w:w="0" w:type="dxa"/>
        </w:tblCellMar>
        <w:tblLook w:val="0000" w:firstRow="0" w:lastRow="0" w:firstColumn="0" w:lastColumn="0" w:noHBand="0" w:noVBand="0"/>
      </w:tblPr>
      <w:tblGrid>
        <w:gridCol w:w="2835"/>
        <w:gridCol w:w="7540"/>
      </w:tblGrid>
      <w:tr w:rsidR="00C251C7" w:rsidRPr="00C251C7" w14:paraId="77EF17E4" w14:textId="77777777" w:rsidTr="00CA5FFE">
        <w:trPr>
          <w:trHeight w:val="170"/>
        </w:trPr>
        <w:tc>
          <w:tcPr>
            <w:tcW w:w="2835" w:type="dxa"/>
            <w:shd w:val="clear" w:color="auto" w:fill="auto"/>
          </w:tcPr>
          <w:p w14:paraId="4485FA54" w14:textId="77777777" w:rsidR="00C251C7" w:rsidRPr="00C251C7" w:rsidRDefault="000107BC" w:rsidP="00C251C7">
            <w:pPr>
              <w:widowControl w:val="0"/>
              <w:suppressLineNumbers/>
              <w:suppressAutoHyphens/>
              <w:spacing w:after="0" w:line="240" w:lineRule="auto"/>
              <w:ind w:right="283"/>
              <w:jc w:val="right"/>
              <w:rPr>
                <w:rFonts w:ascii="Arial" w:eastAsia="SimSun" w:hAnsi="Arial" w:cs="Mangal"/>
                <w:caps/>
                <w:color w:val="0E4194"/>
                <w:spacing w:val="-6"/>
                <w:kern w:val="1"/>
                <w:sz w:val="18"/>
                <w:szCs w:val="24"/>
                <w:lang w:eastAsia="hi-IN" w:bidi="hi-IN"/>
              </w:rPr>
            </w:pPr>
            <w:r w:rsidRPr="00C251C7">
              <w:rPr>
                <w:rFonts w:ascii="Arial" w:eastAsia="SimSun" w:hAnsi="Arial" w:cs="Mangal"/>
                <w:color w:val="0E4194"/>
                <w:spacing w:val="-6"/>
                <w:kern w:val="1"/>
                <w:sz w:val="18"/>
                <w:szCs w:val="24"/>
                <w:lang w:eastAsia="hi-IN" w:bidi="hi-IN"/>
              </w:rPr>
              <w:t>EDUCAȚIE</w:t>
            </w:r>
            <w:r w:rsidR="00C251C7" w:rsidRPr="00C251C7">
              <w:rPr>
                <w:rFonts w:ascii="Arial" w:eastAsia="SimSun" w:hAnsi="Arial" w:cs="Mangal"/>
                <w:color w:val="0E4194"/>
                <w:spacing w:val="-6"/>
                <w:kern w:val="1"/>
                <w:sz w:val="18"/>
                <w:szCs w:val="24"/>
                <w:lang w:eastAsia="hi-IN" w:bidi="hi-IN"/>
              </w:rPr>
              <w:t xml:space="preserve"> </w:t>
            </w:r>
            <w:r w:rsidRPr="00C251C7">
              <w:rPr>
                <w:rFonts w:ascii="Arial" w:eastAsia="SimSun" w:hAnsi="Arial" w:cs="Mangal"/>
                <w:color w:val="0E4194"/>
                <w:spacing w:val="-6"/>
                <w:kern w:val="1"/>
                <w:sz w:val="18"/>
                <w:szCs w:val="24"/>
                <w:lang w:eastAsia="hi-IN" w:bidi="hi-IN"/>
              </w:rPr>
              <w:t>ȘI</w:t>
            </w:r>
            <w:r w:rsidR="00C251C7" w:rsidRPr="00C251C7">
              <w:rPr>
                <w:rFonts w:ascii="Arial" w:eastAsia="SimSun" w:hAnsi="Arial" w:cs="Mangal"/>
                <w:color w:val="0E4194"/>
                <w:spacing w:val="-6"/>
                <w:kern w:val="1"/>
                <w:sz w:val="18"/>
                <w:szCs w:val="24"/>
                <w:lang w:eastAsia="hi-IN" w:bidi="hi-IN"/>
              </w:rPr>
              <w:t xml:space="preserve"> FORMARE</w:t>
            </w:r>
          </w:p>
        </w:tc>
        <w:tc>
          <w:tcPr>
            <w:tcW w:w="7540" w:type="dxa"/>
            <w:shd w:val="clear" w:color="auto" w:fill="auto"/>
            <w:vAlign w:val="bottom"/>
          </w:tcPr>
          <w:p w14:paraId="62E14A5F" w14:textId="77777777" w:rsidR="00C251C7" w:rsidRPr="00C251C7" w:rsidRDefault="00C251C7" w:rsidP="00C251C7">
            <w:pPr>
              <w:widowControl w:val="0"/>
              <w:suppressLineNumbers/>
              <w:suppressAutoHyphens/>
              <w:spacing w:after="0" w:line="240" w:lineRule="auto"/>
              <w:jc w:val="right"/>
              <w:textAlignment w:val="bottom"/>
              <w:rPr>
                <w:rFonts w:ascii="Arial" w:eastAsia="SimSun" w:hAnsi="Arial" w:cs="Mangal"/>
                <w:color w:val="402C24"/>
                <w:kern w:val="1"/>
                <w:sz w:val="8"/>
                <w:szCs w:val="10"/>
                <w:lang w:eastAsia="hi-IN" w:bidi="hi-IN"/>
              </w:rPr>
            </w:pPr>
            <w:r w:rsidRPr="00C251C7">
              <w:rPr>
                <w:rFonts w:ascii="Arial" w:eastAsia="SimSun" w:hAnsi="Arial" w:cs="Mangal"/>
                <w:noProof/>
                <w:color w:val="402C24"/>
                <w:kern w:val="1"/>
                <w:sz w:val="8"/>
                <w:szCs w:val="10"/>
                <w:lang w:val="en-US"/>
              </w:rPr>
              <w:drawing>
                <wp:inline distT="0" distB="0" distL="0" distR="0" wp14:anchorId="04C7C1BD" wp14:editId="7E60169F">
                  <wp:extent cx="4791075" cy="857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C251C7">
              <w:rPr>
                <w:rFonts w:ascii="Arial" w:eastAsia="SimSun" w:hAnsi="Arial" w:cs="Mangal"/>
                <w:color w:val="402C24"/>
                <w:kern w:val="1"/>
                <w:sz w:val="8"/>
                <w:szCs w:val="10"/>
                <w:lang w:eastAsia="hi-IN" w:bidi="hi-IN"/>
              </w:rPr>
              <w:t xml:space="preserve"> </w:t>
            </w:r>
          </w:p>
        </w:tc>
      </w:tr>
    </w:tbl>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4C48D7" w:rsidRPr="00C251C7" w14:paraId="2D61DE6A" w14:textId="77777777" w:rsidTr="00CA5FFE">
        <w:trPr>
          <w:cantSplit/>
        </w:trPr>
        <w:tc>
          <w:tcPr>
            <w:tcW w:w="2834" w:type="dxa"/>
            <w:vMerge w:val="restart"/>
            <w:shd w:val="clear" w:color="auto" w:fill="auto"/>
          </w:tcPr>
          <w:p w14:paraId="2A748FEC" w14:textId="77777777" w:rsidR="004C48D7" w:rsidRPr="00C251C7" w:rsidRDefault="004C48D7" w:rsidP="00CA5FFE">
            <w:pPr>
              <w:widowControl w:val="0"/>
              <w:suppressLineNumbers/>
              <w:suppressAutoHyphens/>
              <w:spacing w:before="28" w:after="0" w:line="100" w:lineRule="atLeast"/>
              <w:ind w:right="283"/>
              <w:jc w:val="right"/>
              <w:textAlignment w:val="top"/>
              <w:rPr>
                <w:rFonts w:ascii="Arial" w:eastAsia="SimSun" w:hAnsi="Arial" w:cs="Mangal"/>
                <w:color w:val="0E4194"/>
                <w:spacing w:val="-6"/>
                <w:kern w:val="1"/>
                <w:sz w:val="18"/>
                <w:szCs w:val="24"/>
                <w:lang w:eastAsia="hi-IN" w:bidi="hi-IN"/>
              </w:rPr>
            </w:pPr>
            <w:r>
              <w:rPr>
                <w:rFonts w:ascii="Arial" w:eastAsia="SimSun" w:hAnsi="Arial" w:cs="Mangal"/>
                <w:color w:val="0E4194"/>
                <w:spacing w:val="-6"/>
                <w:kern w:val="1"/>
                <w:sz w:val="18"/>
                <w:szCs w:val="24"/>
                <w:lang w:eastAsia="hi-IN" w:bidi="hi-IN"/>
              </w:rPr>
              <w:t>22 martie 2018</w:t>
            </w:r>
            <w:r w:rsidRPr="00C251C7">
              <w:rPr>
                <w:rFonts w:ascii="Arial" w:eastAsia="SimSun" w:hAnsi="Arial" w:cs="Mangal"/>
                <w:color w:val="0E4194"/>
                <w:spacing w:val="-6"/>
                <w:kern w:val="1"/>
                <w:sz w:val="18"/>
                <w:szCs w:val="24"/>
                <w:lang w:eastAsia="hi-IN" w:bidi="hi-IN"/>
              </w:rPr>
              <w:t xml:space="preserve"> </w:t>
            </w:r>
          </w:p>
        </w:tc>
        <w:tc>
          <w:tcPr>
            <w:tcW w:w="6237" w:type="dxa"/>
            <w:shd w:val="clear" w:color="auto" w:fill="auto"/>
          </w:tcPr>
          <w:p w14:paraId="54C22195" w14:textId="77777777" w:rsidR="004C48D7" w:rsidRPr="00C251C7" w:rsidRDefault="004C48D7" w:rsidP="00CA5FFE">
            <w:pPr>
              <w:widowControl w:val="0"/>
              <w:suppressLineNumbers/>
              <w:suppressAutoHyphens/>
              <w:spacing w:after="0" w:line="100" w:lineRule="atLeast"/>
              <w:rPr>
                <w:rFonts w:ascii="Arial" w:eastAsia="SimSun" w:hAnsi="Arial" w:cs="Mangal"/>
                <w:color w:val="0E4194"/>
                <w:spacing w:val="-6"/>
                <w:kern w:val="1"/>
                <w:szCs w:val="24"/>
                <w:lang w:eastAsia="hi-IN" w:bidi="hi-IN"/>
              </w:rPr>
            </w:pPr>
            <w:r w:rsidRPr="00D524C1">
              <w:rPr>
                <w:rFonts w:ascii="Arial" w:eastAsia="SimSun" w:hAnsi="Arial" w:cs="Mangal"/>
                <w:color w:val="0E4194"/>
                <w:spacing w:val="-6"/>
                <w:kern w:val="1"/>
                <w:szCs w:val="24"/>
                <w:lang w:eastAsia="hi-IN" w:bidi="hi-IN"/>
              </w:rPr>
              <w:t>Atestat de abilitare in domeniul de doctorat Marketing</w:t>
            </w:r>
          </w:p>
        </w:tc>
        <w:tc>
          <w:tcPr>
            <w:tcW w:w="1305" w:type="dxa"/>
            <w:shd w:val="clear" w:color="auto" w:fill="auto"/>
          </w:tcPr>
          <w:p w14:paraId="368F2A98" w14:textId="77777777" w:rsidR="004C48D7" w:rsidRPr="00C251C7" w:rsidRDefault="004C48D7" w:rsidP="00CA5FFE">
            <w:pPr>
              <w:widowControl w:val="0"/>
              <w:suppressLineNumbers/>
              <w:suppressAutoHyphens/>
              <w:spacing w:before="62" w:after="0" w:line="100" w:lineRule="atLeast"/>
              <w:jc w:val="right"/>
              <w:rPr>
                <w:rFonts w:ascii="Arial" w:eastAsia="SimSun" w:hAnsi="Arial" w:cs="Mangal"/>
                <w:color w:val="1593CB"/>
                <w:spacing w:val="-6"/>
                <w:kern w:val="1"/>
                <w:sz w:val="15"/>
                <w:szCs w:val="18"/>
                <w:lang w:eastAsia="hi-IN" w:bidi="hi-IN"/>
              </w:rPr>
            </w:pPr>
          </w:p>
        </w:tc>
      </w:tr>
      <w:tr w:rsidR="004C48D7" w:rsidRPr="00C251C7" w14:paraId="3F5BF652" w14:textId="77777777" w:rsidTr="00CA5FFE">
        <w:trPr>
          <w:cantSplit/>
        </w:trPr>
        <w:tc>
          <w:tcPr>
            <w:tcW w:w="2834" w:type="dxa"/>
            <w:vMerge/>
            <w:shd w:val="clear" w:color="auto" w:fill="auto"/>
          </w:tcPr>
          <w:p w14:paraId="1E9E5024" w14:textId="77777777" w:rsidR="004C48D7" w:rsidRPr="00C251C7" w:rsidRDefault="004C48D7" w:rsidP="00CA5FFE">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2" w:type="dxa"/>
            <w:gridSpan w:val="2"/>
            <w:shd w:val="clear" w:color="auto" w:fill="auto"/>
          </w:tcPr>
          <w:p w14:paraId="3A75416E" w14:textId="77777777" w:rsidR="004C48D7" w:rsidRPr="00C251C7" w:rsidRDefault="004C48D7" w:rsidP="00CA5FFE">
            <w:pPr>
              <w:widowControl w:val="0"/>
              <w:suppressLineNumbers/>
              <w:suppressAutoHyphens/>
              <w:autoSpaceDE w:val="0"/>
              <w:spacing w:before="57" w:after="85" w:line="100" w:lineRule="atLeast"/>
              <w:rPr>
                <w:rFonts w:ascii="Arial" w:eastAsia="ArialMT" w:hAnsi="Arial" w:cs="ArialMT"/>
                <w:color w:val="3F3A38"/>
                <w:spacing w:val="-6"/>
                <w:kern w:val="1"/>
                <w:sz w:val="18"/>
                <w:szCs w:val="18"/>
                <w:lang w:eastAsia="hi-IN" w:bidi="hi-IN"/>
              </w:rPr>
            </w:pPr>
            <w:r w:rsidRPr="00AD2808">
              <w:rPr>
                <w:rFonts w:ascii="Arial" w:eastAsia="ArialMT" w:hAnsi="Arial" w:cs="ArialMT"/>
                <w:color w:val="3F3A38"/>
                <w:spacing w:val="-6"/>
                <w:kern w:val="1"/>
                <w:sz w:val="18"/>
                <w:szCs w:val="18"/>
                <w:lang w:eastAsia="hi-IN" w:bidi="hi-IN"/>
              </w:rPr>
              <w:t>Academia de Studii Economice din București</w:t>
            </w:r>
          </w:p>
        </w:tc>
      </w:tr>
      <w:tr w:rsidR="004C48D7" w:rsidRPr="00C251C7" w14:paraId="3EA2DB22" w14:textId="77777777" w:rsidTr="00CA5FFE">
        <w:trPr>
          <w:cantSplit/>
        </w:trPr>
        <w:tc>
          <w:tcPr>
            <w:tcW w:w="2834" w:type="dxa"/>
            <w:vMerge/>
            <w:shd w:val="clear" w:color="auto" w:fill="auto"/>
          </w:tcPr>
          <w:p w14:paraId="46058E11" w14:textId="77777777" w:rsidR="004C48D7" w:rsidRPr="00C251C7" w:rsidRDefault="004C48D7" w:rsidP="00CA5FFE">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2" w:type="dxa"/>
            <w:gridSpan w:val="2"/>
            <w:shd w:val="clear" w:color="auto" w:fill="auto"/>
          </w:tcPr>
          <w:p w14:paraId="5E27F9B1" w14:textId="77777777" w:rsidR="004C48D7" w:rsidRPr="00C251C7" w:rsidRDefault="004C48D7" w:rsidP="00CA5FFE">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p>
        </w:tc>
      </w:tr>
      <w:tr w:rsidR="004C48D7" w:rsidRPr="00C251C7" w14:paraId="6FC91A9B" w14:textId="77777777" w:rsidTr="00CA5FFE">
        <w:trPr>
          <w:cantSplit/>
        </w:trPr>
        <w:tc>
          <w:tcPr>
            <w:tcW w:w="2834" w:type="dxa"/>
            <w:vMerge w:val="restart"/>
            <w:shd w:val="clear" w:color="auto" w:fill="auto"/>
          </w:tcPr>
          <w:p w14:paraId="08BD8D68" w14:textId="77777777" w:rsidR="004C48D7" w:rsidRPr="00C251C7" w:rsidRDefault="004C48D7" w:rsidP="00CA5FFE">
            <w:pPr>
              <w:widowControl w:val="0"/>
              <w:suppressLineNumbers/>
              <w:suppressAutoHyphens/>
              <w:spacing w:before="28" w:after="0" w:line="100" w:lineRule="atLeast"/>
              <w:ind w:right="283"/>
              <w:jc w:val="right"/>
              <w:textAlignment w:val="top"/>
              <w:rPr>
                <w:rFonts w:ascii="Arial" w:eastAsia="SimSun" w:hAnsi="Arial" w:cs="Mangal"/>
                <w:color w:val="0E4194"/>
                <w:spacing w:val="-6"/>
                <w:kern w:val="1"/>
                <w:sz w:val="18"/>
                <w:szCs w:val="24"/>
                <w:lang w:eastAsia="hi-IN" w:bidi="hi-IN"/>
              </w:rPr>
            </w:pPr>
            <w:r>
              <w:rPr>
                <w:rFonts w:ascii="Arial" w:eastAsia="SimSun" w:hAnsi="Arial" w:cs="Mangal"/>
                <w:color w:val="0E4194"/>
                <w:spacing w:val="-6"/>
                <w:kern w:val="1"/>
                <w:sz w:val="18"/>
                <w:szCs w:val="24"/>
                <w:lang w:eastAsia="hi-IN" w:bidi="hi-IN"/>
              </w:rPr>
              <w:t>1 iunie-4 iunie 2013</w:t>
            </w:r>
          </w:p>
        </w:tc>
        <w:tc>
          <w:tcPr>
            <w:tcW w:w="6237" w:type="dxa"/>
            <w:shd w:val="clear" w:color="auto" w:fill="auto"/>
          </w:tcPr>
          <w:p w14:paraId="6AE69164" w14:textId="77777777" w:rsidR="004C48D7" w:rsidRPr="00C251C7" w:rsidRDefault="004C48D7" w:rsidP="00CA5FFE">
            <w:pPr>
              <w:widowControl w:val="0"/>
              <w:suppressLineNumbers/>
              <w:suppressAutoHyphens/>
              <w:spacing w:after="0" w:line="100" w:lineRule="atLeast"/>
              <w:rPr>
                <w:rFonts w:ascii="Arial" w:eastAsia="SimSun" w:hAnsi="Arial" w:cs="Mangal"/>
                <w:color w:val="0E4194"/>
                <w:spacing w:val="-6"/>
                <w:kern w:val="1"/>
                <w:szCs w:val="24"/>
                <w:lang w:eastAsia="hi-IN" w:bidi="hi-IN"/>
              </w:rPr>
            </w:pPr>
            <w:r>
              <w:rPr>
                <w:rFonts w:ascii="Arial" w:eastAsia="SimSun" w:hAnsi="Arial" w:cs="Mangal"/>
                <w:color w:val="0E4194"/>
                <w:spacing w:val="-6"/>
                <w:kern w:val="1"/>
                <w:szCs w:val="24"/>
                <w:lang w:eastAsia="hi-IN" w:bidi="hi-IN"/>
              </w:rPr>
              <w:t>Certificat de absolvire pentru ocupația Manager de proiect</w:t>
            </w:r>
          </w:p>
        </w:tc>
        <w:tc>
          <w:tcPr>
            <w:tcW w:w="1305" w:type="dxa"/>
            <w:shd w:val="clear" w:color="auto" w:fill="auto"/>
          </w:tcPr>
          <w:p w14:paraId="2A649587" w14:textId="77777777" w:rsidR="004C48D7" w:rsidRPr="00C251C7" w:rsidRDefault="004C48D7" w:rsidP="00CA5FFE">
            <w:pPr>
              <w:widowControl w:val="0"/>
              <w:suppressLineNumbers/>
              <w:suppressAutoHyphens/>
              <w:spacing w:before="62" w:after="0" w:line="100" w:lineRule="atLeast"/>
              <w:jc w:val="right"/>
              <w:rPr>
                <w:rFonts w:ascii="Arial" w:eastAsia="SimSun" w:hAnsi="Arial" w:cs="Mangal"/>
                <w:color w:val="1593CB"/>
                <w:spacing w:val="-6"/>
                <w:kern w:val="1"/>
                <w:sz w:val="15"/>
                <w:szCs w:val="18"/>
                <w:lang w:eastAsia="hi-IN" w:bidi="hi-IN"/>
              </w:rPr>
            </w:pPr>
          </w:p>
        </w:tc>
      </w:tr>
      <w:tr w:rsidR="004C48D7" w:rsidRPr="00C251C7" w14:paraId="07FD8EF4" w14:textId="77777777" w:rsidTr="00CA5FFE">
        <w:trPr>
          <w:cantSplit/>
        </w:trPr>
        <w:tc>
          <w:tcPr>
            <w:tcW w:w="2834" w:type="dxa"/>
            <w:vMerge/>
            <w:shd w:val="clear" w:color="auto" w:fill="auto"/>
          </w:tcPr>
          <w:p w14:paraId="110E9FDA" w14:textId="77777777" w:rsidR="004C48D7" w:rsidRPr="00C251C7" w:rsidRDefault="004C48D7" w:rsidP="00CA5FFE">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2" w:type="dxa"/>
            <w:gridSpan w:val="2"/>
            <w:shd w:val="clear" w:color="auto" w:fill="auto"/>
          </w:tcPr>
          <w:p w14:paraId="79172544" w14:textId="77777777" w:rsidR="004C48D7" w:rsidRPr="00C251C7" w:rsidRDefault="004C48D7" w:rsidP="00CA5FFE">
            <w:pPr>
              <w:widowControl w:val="0"/>
              <w:suppressLineNumbers/>
              <w:suppressAutoHyphens/>
              <w:autoSpaceDE w:val="0"/>
              <w:spacing w:before="57" w:after="85" w:line="100" w:lineRule="atLeast"/>
              <w:rPr>
                <w:rFonts w:ascii="Arial" w:eastAsia="ArialMT" w:hAnsi="Arial" w:cs="ArialMT"/>
                <w:color w:val="3F3A38"/>
                <w:spacing w:val="-6"/>
                <w:kern w:val="1"/>
                <w:sz w:val="18"/>
                <w:szCs w:val="18"/>
                <w:lang w:eastAsia="hi-IN" w:bidi="hi-IN"/>
              </w:rPr>
            </w:pPr>
            <w:r>
              <w:rPr>
                <w:rFonts w:ascii="Arial" w:eastAsia="ArialMT" w:hAnsi="Arial" w:cs="ArialMT"/>
                <w:color w:val="3F3A38"/>
                <w:spacing w:val="-6"/>
                <w:kern w:val="1"/>
                <w:sz w:val="18"/>
                <w:szCs w:val="18"/>
                <w:lang w:eastAsia="hi-IN" w:bidi="hi-IN"/>
              </w:rPr>
              <w:t>Grupul de Consultanță pentru Dezvoltare DCG SRL</w:t>
            </w:r>
          </w:p>
        </w:tc>
      </w:tr>
      <w:tr w:rsidR="004C48D7" w:rsidRPr="00C251C7" w14:paraId="10F8359E" w14:textId="77777777" w:rsidTr="00CA5FFE">
        <w:trPr>
          <w:cantSplit/>
        </w:trPr>
        <w:tc>
          <w:tcPr>
            <w:tcW w:w="2834" w:type="dxa"/>
            <w:vMerge/>
            <w:shd w:val="clear" w:color="auto" w:fill="auto"/>
          </w:tcPr>
          <w:p w14:paraId="2561D3D3" w14:textId="77777777" w:rsidR="004C48D7" w:rsidRPr="00C251C7" w:rsidRDefault="004C48D7" w:rsidP="00CA5FFE">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2" w:type="dxa"/>
            <w:gridSpan w:val="2"/>
            <w:shd w:val="clear" w:color="auto" w:fill="auto"/>
          </w:tcPr>
          <w:p w14:paraId="35080D6F" w14:textId="77777777" w:rsidR="004C48D7" w:rsidRPr="00C251C7" w:rsidRDefault="004C48D7" w:rsidP="00CA5FFE">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p>
        </w:tc>
      </w:tr>
      <w:tr w:rsidR="00C251C7" w:rsidRPr="00C251C7" w14:paraId="2A60A85A" w14:textId="77777777" w:rsidTr="00CA5FFE">
        <w:trPr>
          <w:cantSplit/>
        </w:trPr>
        <w:tc>
          <w:tcPr>
            <w:tcW w:w="2834" w:type="dxa"/>
            <w:vMerge w:val="restart"/>
            <w:shd w:val="clear" w:color="auto" w:fill="auto"/>
          </w:tcPr>
          <w:p w14:paraId="1D2D9D28" w14:textId="77777777" w:rsidR="00C251C7" w:rsidRPr="00C251C7" w:rsidRDefault="004C48D7" w:rsidP="00DF5531">
            <w:pPr>
              <w:widowControl w:val="0"/>
              <w:suppressLineNumbers/>
              <w:suppressAutoHyphens/>
              <w:spacing w:before="28" w:after="0" w:line="100" w:lineRule="atLeast"/>
              <w:ind w:right="283"/>
              <w:jc w:val="right"/>
              <w:textAlignment w:val="top"/>
              <w:rPr>
                <w:rFonts w:ascii="Arial" w:eastAsia="SimSun" w:hAnsi="Arial" w:cs="Mangal"/>
                <w:color w:val="0E4194"/>
                <w:spacing w:val="-6"/>
                <w:kern w:val="1"/>
                <w:sz w:val="18"/>
                <w:szCs w:val="24"/>
                <w:lang w:eastAsia="hi-IN" w:bidi="hi-IN"/>
              </w:rPr>
            </w:pPr>
            <w:r>
              <w:rPr>
                <w:rFonts w:ascii="Arial" w:eastAsia="SimSun" w:hAnsi="Arial" w:cs="Mangal"/>
                <w:color w:val="0E4194"/>
                <w:spacing w:val="-6"/>
                <w:kern w:val="1"/>
                <w:sz w:val="18"/>
                <w:szCs w:val="24"/>
                <w:lang w:eastAsia="hi-IN" w:bidi="hi-IN"/>
              </w:rPr>
              <w:t>Septembrie-Octombrie 2010</w:t>
            </w:r>
          </w:p>
        </w:tc>
        <w:tc>
          <w:tcPr>
            <w:tcW w:w="6237" w:type="dxa"/>
            <w:shd w:val="clear" w:color="auto" w:fill="auto"/>
          </w:tcPr>
          <w:p w14:paraId="79F2C831" w14:textId="77777777" w:rsidR="00C251C7" w:rsidRPr="00C251C7" w:rsidRDefault="00DF5531" w:rsidP="00C251C7">
            <w:pPr>
              <w:widowControl w:val="0"/>
              <w:suppressLineNumbers/>
              <w:suppressAutoHyphens/>
              <w:spacing w:after="0" w:line="100" w:lineRule="atLeast"/>
              <w:rPr>
                <w:rFonts w:ascii="Arial" w:eastAsia="SimSun" w:hAnsi="Arial" w:cs="Mangal"/>
                <w:color w:val="0E4194"/>
                <w:spacing w:val="-6"/>
                <w:kern w:val="1"/>
                <w:szCs w:val="24"/>
                <w:lang w:eastAsia="hi-IN" w:bidi="hi-IN"/>
              </w:rPr>
            </w:pPr>
            <w:r>
              <w:rPr>
                <w:rFonts w:ascii="Arial" w:eastAsia="SimSun" w:hAnsi="Arial" w:cs="Mangal"/>
                <w:color w:val="0E4194"/>
                <w:spacing w:val="-6"/>
                <w:kern w:val="1"/>
                <w:szCs w:val="24"/>
                <w:lang w:eastAsia="hi-IN" w:bidi="hi-IN"/>
              </w:rPr>
              <w:t xml:space="preserve">Certificat de </w:t>
            </w:r>
            <w:r w:rsidR="004C48D7">
              <w:rPr>
                <w:rFonts w:ascii="Arial" w:eastAsia="SimSun" w:hAnsi="Arial" w:cs="Mangal"/>
                <w:color w:val="0E4194"/>
                <w:spacing w:val="-6"/>
                <w:kern w:val="1"/>
                <w:szCs w:val="24"/>
                <w:lang w:eastAsia="hi-IN" w:bidi="hi-IN"/>
              </w:rPr>
              <w:t>participare curs</w:t>
            </w:r>
            <w:r w:rsidR="007D641F">
              <w:rPr>
                <w:rFonts w:ascii="Arial" w:eastAsia="SimSun" w:hAnsi="Arial" w:cs="Mangal"/>
                <w:color w:val="0E4194"/>
                <w:spacing w:val="-6"/>
                <w:kern w:val="1"/>
                <w:szCs w:val="24"/>
                <w:lang w:eastAsia="hi-IN" w:bidi="hi-IN"/>
              </w:rPr>
              <w:t xml:space="preserve"> Train the Tr</w:t>
            </w:r>
            <w:r w:rsidR="00AF175F">
              <w:rPr>
                <w:rFonts w:ascii="Arial" w:eastAsia="SimSun" w:hAnsi="Arial" w:cs="Mangal"/>
                <w:color w:val="0E4194"/>
                <w:spacing w:val="-6"/>
                <w:kern w:val="1"/>
                <w:szCs w:val="24"/>
                <w:lang w:eastAsia="hi-IN" w:bidi="hi-IN"/>
              </w:rPr>
              <w:t>ainers</w:t>
            </w:r>
          </w:p>
        </w:tc>
        <w:tc>
          <w:tcPr>
            <w:tcW w:w="1305" w:type="dxa"/>
            <w:shd w:val="clear" w:color="auto" w:fill="auto"/>
          </w:tcPr>
          <w:p w14:paraId="71F6F6A2" w14:textId="77777777" w:rsidR="00C251C7" w:rsidRPr="00C251C7" w:rsidRDefault="00C251C7" w:rsidP="00C251C7">
            <w:pPr>
              <w:widowControl w:val="0"/>
              <w:suppressLineNumbers/>
              <w:suppressAutoHyphens/>
              <w:spacing w:before="62" w:after="0" w:line="100" w:lineRule="atLeast"/>
              <w:jc w:val="right"/>
              <w:rPr>
                <w:rFonts w:ascii="Arial" w:eastAsia="SimSun" w:hAnsi="Arial" w:cs="Mangal"/>
                <w:color w:val="1593CB"/>
                <w:spacing w:val="-6"/>
                <w:kern w:val="1"/>
                <w:sz w:val="15"/>
                <w:szCs w:val="18"/>
                <w:lang w:eastAsia="hi-IN" w:bidi="hi-IN"/>
              </w:rPr>
            </w:pPr>
          </w:p>
        </w:tc>
      </w:tr>
      <w:tr w:rsidR="00C251C7" w:rsidRPr="00C251C7" w14:paraId="5CF197AF" w14:textId="77777777" w:rsidTr="00CA5FFE">
        <w:trPr>
          <w:cantSplit/>
        </w:trPr>
        <w:tc>
          <w:tcPr>
            <w:tcW w:w="2834" w:type="dxa"/>
            <w:vMerge/>
            <w:shd w:val="clear" w:color="auto" w:fill="auto"/>
          </w:tcPr>
          <w:p w14:paraId="59275624" w14:textId="77777777" w:rsidR="00C251C7" w:rsidRPr="00C251C7" w:rsidRDefault="00C251C7" w:rsidP="00C251C7">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2" w:type="dxa"/>
            <w:gridSpan w:val="2"/>
            <w:shd w:val="clear" w:color="auto" w:fill="auto"/>
          </w:tcPr>
          <w:p w14:paraId="55208DED" w14:textId="77777777" w:rsidR="00C251C7" w:rsidRPr="00C251C7" w:rsidRDefault="00AF175F" w:rsidP="00C251C7">
            <w:pPr>
              <w:widowControl w:val="0"/>
              <w:suppressLineNumbers/>
              <w:suppressAutoHyphens/>
              <w:autoSpaceDE w:val="0"/>
              <w:spacing w:before="57" w:after="85" w:line="100" w:lineRule="atLeast"/>
              <w:rPr>
                <w:rFonts w:ascii="Arial" w:eastAsia="ArialMT" w:hAnsi="Arial" w:cs="ArialMT"/>
                <w:color w:val="3F3A38"/>
                <w:spacing w:val="-6"/>
                <w:kern w:val="1"/>
                <w:sz w:val="18"/>
                <w:szCs w:val="18"/>
                <w:lang w:eastAsia="hi-IN" w:bidi="hi-IN"/>
              </w:rPr>
            </w:pPr>
            <w:r w:rsidRPr="00E34ADB">
              <w:rPr>
                <w:rFonts w:ascii="Arial" w:eastAsia="ArialMT" w:hAnsi="Arial" w:cs="ArialMT"/>
                <w:color w:val="3F3A38"/>
                <w:spacing w:val="-6"/>
                <w:kern w:val="1"/>
                <w:sz w:val="18"/>
                <w:szCs w:val="18"/>
                <w:lang w:eastAsia="hi-IN" w:bidi="hi-IN"/>
              </w:rPr>
              <w:t>Asociația</w:t>
            </w:r>
            <w:r>
              <w:rPr>
                <w:rFonts w:ascii="Arial" w:eastAsia="ArialMT" w:hAnsi="Arial" w:cs="ArialMT"/>
                <w:color w:val="3F3A38"/>
                <w:spacing w:val="-6"/>
                <w:kern w:val="1"/>
                <w:sz w:val="18"/>
                <w:szCs w:val="18"/>
                <w:lang w:eastAsia="hi-IN" w:bidi="hi-IN"/>
              </w:rPr>
              <w:t xml:space="preserve"> Institutul Româ</w:t>
            </w:r>
            <w:r w:rsidRPr="00E34ADB">
              <w:rPr>
                <w:rFonts w:ascii="Arial" w:eastAsia="ArialMT" w:hAnsi="Arial" w:cs="ArialMT"/>
                <w:color w:val="3F3A38"/>
                <w:spacing w:val="-6"/>
                <w:kern w:val="1"/>
                <w:sz w:val="18"/>
                <w:szCs w:val="18"/>
                <w:lang w:eastAsia="hi-IN" w:bidi="hi-IN"/>
              </w:rPr>
              <w:t>n de Training</w:t>
            </w:r>
            <w:r>
              <w:rPr>
                <w:rFonts w:ascii="Arial" w:eastAsia="ArialMT" w:hAnsi="Arial" w:cs="ArialMT"/>
                <w:color w:val="3F3A38"/>
                <w:spacing w:val="-6"/>
                <w:kern w:val="1"/>
                <w:sz w:val="18"/>
                <w:szCs w:val="18"/>
                <w:lang w:eastAsia="hi-IN" w:bidi="hi-IN"/>
              </w:rPr>
              <w:t>, București</w:t>
            </w:r>
          </w:p>
        </w:tc>
      </w:tr>
      <w:tr w:rsidR="00C251C7" w:rsidRPr="00C251C7" w14:paraId="2D9BD051" w14:textId="77777777" w:rsidTr="00CA5FFE">
        <w:trPr>
          <w:cantSplit/>
        </w:trPr>
        <w:tc>
          <w:tcPr>
            <w:tcW w:w="2834" w:type="dxa"/>
            <w:vMerge/>
            <w:shd w:val="clear" w:color="auto" w:fill="auto"/>
          </w:tcPr>
          <w:p w14:paraId="3B550591" w14:textId="77777777" w:rsidR="00C251C7" w:rsidRPr="00C251C7" w:rsidRDefault="00C251C7" w:rsidP="00C251C7">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2" w:type="dxa"/>
            <w:gridSpan w:val="2"/>
            <w:shd w:val="clear" w:color="auto" w:fill="auto"/>
          </w:tcPr>
          <w:p w14:paraId="47C36238" w14:textId="77777777" w:rsidR="00C251C7" w:rsidRPr="00C251C7" w:rsidRDefault="00C251C7" w:rsidP="00D524C1">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p>
        </w:tc>
      </w:tr>
      <w:tr w:rsidR="005E4FC5" w:rsidRPr="00C251C7" w14:paraId="5DF26053" w14:textId="77777777" w:rsidTr="00CA5FFE">
        <w:trPr>
          <w:cantSplit/>
        </w:trPr>
        <w:tc>
          <w:tcPr>
            <w:tcW w:w="2834" w:type="dxa"/>
            <w:vMerge w:val="restart"/>
            <w:shd w:val="clear" w:color="auto" w:fill="auto"/>
          </w:tcPr>
          <w:p w14:paraId="4D938253" w14:textId="77777777" w:rsidR="005E4FC5" w:rsidRPr="00C251C7" w:rsidRDefault="005E4FC5" w:rsidP="005E4FC5">
            <w:pPr>
              <w:widowControl w:val="0"/>
              <w:suppressLineNumbers/>
              <w:suppressAutoHyphens/>
              <w:spacing w:before="28" w:after="0" w:line="100" w:lineRule="atLeast"/>
              <w:ind w:right="283"/>
              <w:jc w:val="right"/>
              <w:textAlignment w:val="top"/>
              <w:rPr>
                <w:rFonts w:ascii="Arial" w:eastAsia="SimSun" w:hAnsi="Arial" w:cs="Mangal"/>
                <w:color w:val="0E4194"/>
                <w:spacing w:val="-6"/>
                <w:kern w:val="1"/>
                <w:sz w:val="18"/>
                <w:szCs w:val="24"/>
                <w:lang w:eastAsia="hi-IN" w:bidi="hi-IN"/>
              </w:rPr>
            </w:pPr>
            <w:r w:rsidRPr="00D524C1">
              <w:rPr>
                <w:rFonts w:ascii="Arial" w:eastAsia="SimSun" w:hAnsi="Arial" w:cs="Mangal"/>
                <w:color w:val="0E4194"/>
                <w:spacing w:val="-6"/>
                <w:kern w:val="1"/>
                <w:sz w:val="18"/>
                <w:szCs w:val="24"/>
                <w:lang w:eastAsia="hi-IN" w:bidi="hi-IN"/>
              </w:rPr>
              <w:t>23</w:t>
            </w:r>
            <w:r>
              <w:rPr>
                <w:rFonts w:ascii="Arial" w:eastAsia="SimSun" w:hAnsi="Arial" w:cs="Mangal"/>
                <w:color w:val="0E4194"/>
                <w:spacing w:val="-6"/>
                <w:kern w:val="1"/>
                <w:sz w:val="18"/>
                <w:szCs w:val="24"/>
                <w:lang w:eastAsia="hi-IN" w:bidi="hi-IN"/>
              </w:rPr>
              <w:t xml:space="preserve"> septembrie </w:t>
            </w:r>
            <w:r w:rsidRPr="00D524C1">
              <w:rPr>
                <w:rFonts w:ascii="Arial" w:eastAsia="SimSun" w:hAnsi="Arial" w:cs="Mangal"/>
                <w:color w:val="0E4194"/>
                <w:spacing w:val="-6"/>
                <w:kern w:val="1"/>
                <w:sz w:val="18"/>
                <w:szCs w:val="24"/>
                <w:lang w:eastAsia="hi-IN" w:bidi="hi-IN"/>
              </w:rPr>
              <w:t>2010-</w:t>
            </w:r>
            <w:r>
              <w:rPr>
                <w:rFonts w:ascii="Arial" w:eastAsia="SimSun" w:hAnsi="Arial" w:cs="Mangal"/>
                <w:color w:val="0E4194"/>
                <w:spacing w:val="-6"/>
                <w:kern w:val="1"/>
                <w:sz w:val="18"/>
                <w:szCs w:val="24"/>
                <w:lang w:eastAsia="hi-IN" w:bidi="hi-IN"/>
              </w:rPr>
              <w:t xml:space="preserve">8 octombrie </w:t>
            </w:r>
            <w:r w:rsidRPr="00D524C1">
              <w:rPr>
                <w:rFonts w:ascii="Arial" w:eastAsia="SimSun" w:hAnsi="Arial" w:cs="Mangal"/>
                <w:color w:val="0E4194"/>
                <w:spacing w:val="-6"/>
                <w:kern w:val="1"/>
                <w:sz w:val="18"/>
                <w:szCs w:val="24"/>
                <w:lang w:eastAsia="hi-IN" w:bidi="hi-IN"/>
              </w:rPr>
              <w:t>2010</w:t>
            </w:r>
          </w:p>
        </w:tc>
        <w:tc>
          <w:tcPr>
            <w:tcW w:w="6237" w:type="dxa"/>
            <w:shd w:val="clear" w:color="auto" w:fill="auto"/>
          </w:tcPr>
          <w:p w14:paraId="2EFB8E42" w14:textId="77777777" w:rsidR="005E4FC5" w:rsidRPr="00C251C7" w:rsidRDefault="005E4FC5" w:rsidP="005E4FC5">
            <w:pPr>
              <w:widowControl w:val="0"/>
              <w:suppressLineNumbers/>
              <w:suppressAutoHyphens/>
              <w:spacing w:after="0" w:line="100" w:lineRule="atLeast"/>
              <w:rPr>
                <w:rFonts w:ascii="Arial" w:eastAsia="SimSun" w:hAnsi="Arial" w:cs="Mangal"/>
                <w:color w:val="0E4194"/>
                <w:spacing w:val="-6"/>
                <w:kern w:val="1"/>
                <w:szCs w:val="24"/>
                <w:lang w:eastAsia="hi-IN" w:bidi="hi-IN"/>
              </w:rPr>
            </w:pPr>
            <w:r w:rsidRPr="00A31378">
              <w:rPr>
                <w:rFonts w:ascii="Arial" w:eastAsia="SimSun" w:hAnsi="Arial" w:cs="Mangal"/>
                <w:color w:val="0E4194"/>
                <w:spacing w:val="-6"/>
                <w:kern w:val="1"/>
                <w:szCs w:val="24"/>
                <w:lang w:eastAsia="hi-IN" w:bidi="hi-IN"/>
              </w:rPr>
              <w:t xml:space="preserve">Certificat de absolvire </w:t>
            </w:r>
            <w:r>
              <w:rPr>
                <w:rFonts w:ascii="Arial" w:eastAsia="SimSun" w:hAnsi="Arial" w:cs="Mangal"/>
                <w:color w:val="0E4194"/>
                <w:spacing w:val="-6"/>
                <w:kern w:val="1"/>
                <w:szCs w:val="24"/>
                <w:lang w:eastAsia="hi-IN" w:bidi="hi-IN"/>
              </w:rPr>
              <w:t>Formator</w:t>
            </w:r>
            <w:r w:rsidRPr="00C251C7">
              <w:rPr>
                <w:rFonts w:ascii="Arial" w:eastAsia="SimSun" w:hAnsi="Arial" w:cs="Mangal"/>
                <w:color w:val="0E4194"/>
                <w:spacing w:val="-6"/>
                <w:kern w:val="1"/>
                <w:szCs w:val="24"/>
                <w:lang w:eastAsia="hi-IN" w:bidi="hi-IN"/>
              </w:rPr>
              <w:t xml:space="preserve"> </w:t>
            </w:r>
          </w:p>
        </w:tc>
        <w:tc>
          <w:tcPr>
            <w:tcW w:w="1305" w:type="dxa"/>
            <w:shd w:val="clear" w:color="auto" w:fill="auto"/>
          </w:tcPr>
          <w:p w14:paraId="038D473B" w14:textId="77777777" w:rsidR="005E4FC5" w:rsidRPr="00C251C7" w:rsidRDefault="005E4FC5" w:rsidP="005E4FC5">
            <w:pPr>
              <w:widowControl w:val="0"/>
              <w:suppressLineNumbers/>
              <w:suppressAutoHyphens/>
              <w:spacing w:before="62" w:after="0" w:line="100" w:lineRule="atLeast"/>
              <w:jc w:val="right"/>
              <w:rPr>
                <w:rFonts w:ascii="Arial" w:eastAsia="SimSun" w:hAnsi="Arial" w:cs="Mangal"/>
                <w:color w:val="1593CB"/>
                <w:spacing w:val="-6"/>
                <w:kern w:val="1"/>
                <w:sz w:val="15"/>
                <w:szCs w:val="18"/>
                <w:lang w:eastAsia="hi-IN" w:bidi="hi-IN"/>
              </w:rPr>
            </w:pPr>
          </w:p>
        </w:tc>
      </w:tr>
      <w:tr w:rsidR="005E4FC5" w:rsidRPr="00C251C7" w14:paraId="04817D57" w14:textId="77777777" w:rsidTr="00CA5FFE">
        <w:trPr>
          <w:cantSplit/>
        </w:trPr>
        <w:tc>
          <w:tcPr>
            <w:tcW w:w="2834" w:type="dxa"/>
            <w:vMerge/>
            <w:shd w:val="clear" w:color="auto" w:fill="auto"/>
          </w:tcPr>
          <w:p w14:paraId="36662B57" w14:textId="77777777" w:rsidR="005E4FC5" w:rsidRPr="00C251C7" w:rsidRDefault="005E4FC5" w:rsidP="005E4FC5">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2" w:type="dxa"/>
            <w:gridSpan w:val="2"/>
            <w:shd w:val="clear" w:color="auto" w:fill="auto"/>
          </w:tcPr>
          <w:p w14:paraId="0899849F" w14:textId="77777777" w:rsidR="005E4FC5" w:rsidRPr="00C251C7" w:rsidRDefault="005E4FC5" w:rsidP="005E4FC5">
            <w:pPr>
              <w:widowControl w:val="0"/>
              <w:suppressLineNumbers/>
              <w:suppressAutoHyphens/>
              <w:autoSpaceDE w:val="0"/>
              <w:spacing w:before="57" w:after="85" w:line="100" w:lineRule="atLeast"/>
              <w:rPr>
                <w:rFonts w:ascii="Arial" w:eastAsia="ArialMT" w:hAnsi="Arial" w:cs="ArialMT"/>
                <w:color w:val="3F3A38"/>
                <w:spacing w:val="-6"/>
                <w:kern w:val="1"/>
                <w:sz w:val="18"/>
                <w:szCs w:val="18"/>
                <w:lang w:eastAsia="hi-IN" w:bidi="hi-IN"/>
              </w:rPr>
            </w:pPr>
            <w:r w:rsidRPr="00E34ADB">
              <w:rPr>
                <w:rFonts w:ascii="Arial" w:eastAsia="ArialMT" w:hAnsi="Arial" w:cs="ArialMT"/>
                <w:color w:val="3F3A38"/>
                <w:spacing w:val="-6"/>
                <w:kern w:val="1"/>
                <w:sz w:val="18"/>
                <w:szCs w:val="18"/>
                <w:lang w:eastAsia="hi-IN" w:bidi="hi-IN"/>
              </w:rPr>
              <w:t>Asociația</w:t>
            </w:r>
            <w:r>
              <w:rPr>
                <w:rFonts w:ascii="Arial" w:eastAsia="ArialMT" w:hAnsi="Arial" w:cs="ArialMT"/>
                <w:color w:val="3F3A38"/>
                <w:spacing w:val="-6"/>
                <w:kern w:val="1"/>
                <w:sz w:val="18"/>
                <w:szCs w:val="18"/>
                <w:lang w:eastAsia="hi-IN" w:bidi="hi-IN"/>
              </w:rPr>
              <w:t xml:space="preserve"> Institutul Româ</w:t>
            </w:r>
            <w:r w:rsidRPr="00E34ADB">
              <w:rPr>
                <w:rFonts w:ascii="Arial" w:eastAsia="ArialMT" w:hAnsi="Arial" w:cs="ArialMT"/>
                <w:color w:val="3F3A38"/>
                <w:spacing w:val="-6"/>
                <w:kern w:val="1"/>
                <w:sz w:val="18"/>
                <w:szCs w:val="18"/>
                <w:lang w:eastAsia="hi-IN" w:bidi="hi-IN"/>
              </w:rPr>
              <w:t>n de Training</w:t>
            </w:r>
            <w:r>
              <w:rPr>
                <w:rFonts w:ascii="Arial" w:eastAsia="ArialMT" w:hAnsi="Arial" w:cs="ArialMT"/>
                <w:color w:val="3F3A38"/>
                <w:spacing w:val="-6"/>
                <w:kern w:val="1"/>
                <w:sz w:val="18"/>
                <w:szCs w:val="18"/>
                <w:lang w:eastAsia="hi-IN" w:bidi="hi-IN"/>
              </w:rPr>
              <w:t>, București</w:t>
            </w:r>
          </w:p>
        </w:tc>
      </w:tr>
      <w:tr w:rsidR="005E4FC5" w:rsidRPr="00C251C7" w14:paraId="609C118B" w14:textId="77777777" w:rsidTr="00CA5FFE">
        <w:trPr>
          <w:cantSplit/>
        </w:trPr>
        <w:tc>
          <w:tcPr>
            <w:tcW w:w="2834" w:type="dxa"/>
            <w:vMerge/>
            <w:shd w:val="clear" w:color="auto" w:fill="auto"/>
          </w:tcPr>
          <w:p w14:paraId="76B22135" w14:textId="77777777" w:rsidR="005E4FC5" w:rsidRPr="00C251C7" w:rsidRDefault="005E4FC5" w:rsidP="005E4FC5">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2" w:type="dxa"/>
            <w:gridSpan w:val="2"/>
            <w:shd w:val="clear" w:color="auto" w:fill="auto"/>
          </w:tcPr>
          <w:p w14:paraId="2AB0EDB5" w14:textId="77777777" w:rsidR="005E4FC5" w:rsidRPr="00C251C7" w:rsidRDefault="005E4FC5" w:rsidP="005E4FC5">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p>
        </w:tc>
      </w:tr>
      <w:tr w:rsidR="005E4FC5" w:rsidRPr="00C251C7" w14:paraId="4D6EDDA0" w14:textId="77777777" w:rsidTr="00CA5FFE">
        <w:trPr>
          <w:cantSplit/>
        </w:trPr>
        <w:tc>
          <w:tcPr>
            <w:tcW w:w="2834" w:type="dxa"/>
            <w:vMerge w:val="restart"/>
            <w:shd w:val="clear" w:color="auto" w:fill="auto"/>
          </w:tcPr>
          <w:p w14:paraId="5E59E4B3" w14:textId="77777777" w:rsidR="005E4FC5" w:rsidRPr="00C251C7" w:rsidRDefault="005E4FC5" w:rsidP="005E4FC5">
            <w:pPr>
              <w:widowControl w:val="0"/>
              <w:suppressLineNumbers/>
              <w:suppressAutoHyphens/>
              <w:spacing w:before="28" w:after="0" w:line="100" w:lineRule="atLeast"/>
              <w:ind w:right="283"/>
              <w:jc w:val="right"/>
              <w:textAlignment w:val="top"/>
              <w:rPr>
                <w:rFonts w:ascii="Arial" w:eastAsia="SimSun" w:hAnsi="Arial" w:cs="Mangal"/>
                <w:color w:val="0E4194"/>
                <w:spacing w:val="-6"/>
                <w:kern w:val="1"/>
                <w:sz w:val="18"/>
                <w:szCs w:val="24"/>
                <w:lang w:eastAsia="hi-IN" w:bidi="hi-IN"/>
              </w:rPr>
            </w:pPr>
            <w:r>
              <w:rPr>
                <w:rFonts w:ascii="Arial" w:eastAsia="SimSun" w:hAnsi="Arial" w:cs="Mangal"/>
                <w:color w:val="0E4194"/>
                <w:spacing w:val="-6"/>
                <w:kern w:val="1"/>
                <w:sz w:val="18"/>
                <w:szCs w:val="24"/>
                <w:lang w:eastAsia="hi-IN" w:bidi="hi-IN"/>
              </w:rPr>
              <w:lastRenderedPageBreak/>
              <w:t>1 octombrie 2005-27 noiembrie 2009</w:t>
            </w:r>
            <w:r w:rsidRPr="00C251C7">
              <w:rPr>
                <w:rFonts w:ascii="Arial" w:eastAsia="SimSun" w:hAnsi="Arial" w:cs="Mangal"/>
                <w:color w:val="0E4194"/>
                <w:spacing w:val="-6"/>
                <w:kern w:val="1"/>
                <w:sz w:val="18"/>
                <w:szCs w:val="24"/>
                <w:lang w:eastAsia="hi-IN" w:bidi="hi-IN"/>
              </w:rPr>
              <w:t xml:space="preserve"> </w:t>
            </w:r>
          </w:p>
        </w:tc>
        <w:tc>
          <w:tcPr>
            <w:tcW w:w="6237" w:type="dxa"/>
            <w:shd w:val="clear" w:color="auto" w:fill="auto"/>
          </w:tcPr>
          <w:p w14:paraId="39A793C0" w14:textId="77777777" w:rsidR="005E4FC5" w:rsidRPr="00C251C7" w:rsidRDefault="005E4FC5" w:rsidP="005E4FC5">
            <w:pPr>
              <w:widowControl w:val="0"/>
              <w:suppressLineNumbers/>
              <w:suppressAutoHyphens/>
              <w:spacing w:after="0" w:line="100" w:lineRule="atLeast"/>
              <w:rPr>
                <w:rFonts w:ascii="Arial" w:eastAsia="SimSun" w:hAnsi="Arial" w:cs="Mangal"/>
                <w:color w:val="0E4194"/>
                <w:spacing w:val="-6"/>
                <w:kern w:val="1"/>
                <w:szCs w:val="24"/>
                <w:lang w:eastAsia="hi-IN" w:bidi="hi-IN"/>
              </w:rPr>
            </w:pPr>
            <w:r>
              <w:rPr>
                <w:rFonts w:ascii="Arial" w:eastAsia="SimSun" w:hAnsi="Arial" w:cs="Mangal"/>
                <w:color w:val="0E4194"/>
                <w:spacing w:val="-6"/>
                <w:kern w:val="1"/>
                <w:szCs w:val="24"/>
                <w:lang w:eastAsia="hi-IN" w:bidi="hi-IN"/>
              </w:rPr>
              <w:t>Diploma de doctor în domeniul Marketing</w:t>
            </w:r>
          </w:p>
        </w:tc>
        <w:tc>
          <w:tcPr>
            <w:tcW w:w="1305" w:type="dxa"/>
            <w:shd w:val="clear" w:color="auto" w:fill="auto"/>
          </w:tcPr>
          <w:p w14:paraId="6CDBF5BA" w14:textId="77777777" w:rsidR="005E4FC5" w:rsidRPr="00C251C7" w:rsidRDefault="005E4FC5" w:rsidP="005E4FC5">
            <w:pPr>
              <w:widowControl w:val="0"/>
              <w:suppressLineNumbers/>
              <w:suppressAutoHyphens/>
              <w:spacing w:before="62" w:after="0" w:line="100" w:lineRule="atLeast"/>
              <w:jc w:val="right"/>
              <w:rPr>
                <w:rFonts w:ascii="Arial" w:eastAsia="SimSun" w:hAnsi="Arial" w:cs="Mangal"/>
                <w:color w:val="1593CB"/>
                <w:spacing w:val="-6"/>
                <w:kern w:val="1"/>
                <w:sz w:val="15"/>
                <w:szCs w:val="18"/>
                <w:lang w:eastAsia="hi-IN" w:bidi="hi-IN"/>
              </w:rPr>
            </w:pPr>
          </w:p>
        </w:tc>
      </w:tr>
      <w:tr w:rsidR="005E4FC5" w:rsidRPr="00C251C7" w14:paraId="67E590D7" w14:textId="77777777" w:rsidTr="00CA5FFE">
        <w:trPr>
          <w:cantSplit/>
        </w:trPr>
        <w:tc>
          <w:tcPr>
            <w:tcW w:w="2834" w:type="dxa"/>
            <w:vMerge/>
            <w:shd w:val="clear" w:color="auto" w:fill="auto"/>
          </w:tcPr>
          <w:p w14:paraId="3139231C" w14:textId="77777777" w:rsidR="005E4FC5" w:rsidRPr="00C251C7" w:rsidRDefault="005E4FC5" w:rsidP="005E4FC5">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2" w:type="dxa"/>
            <w:gridSpan w:val="2"/>
            <w:shd w:val="clear" w:color="auto" w:fill="auto"/>
          </w:tcPr>
          <w:p w14:paraId="7804B6CB" w14:textId="77777777" w:rsidR="005E4FC5" w:rsidRPr="00C251C7" w:rsidRDefault="005E4FC5" w:rsidP="005E4FC5">
            <w:pPr>
              <w:widowControl w:val="0"/>
              <w:suppressLineNumbers/>
              <w:suppressAutoHyphens/>
              <w:autoSpaceDE w:val="0"/>
              <w:spacing w:before="57" w:after="85" w:line="100" w:lineRule="atLeast"/>
              <w:rPr>
                <w:rFonts w:ascii="Arial" w:eastAsia="ArialMT" w:hAnsi="Arial" w:cs="ArialMT"/>
                <w:color w:val="3F3A38"/>
                <w:spacing w:val="-6"/>
                <w:kern w:val="1"/>
                <w:sz w:val="18"/>
                <w:szCs w:val="18"/>
                <w:lang w:eastAsia="hi-IN" w:bidi="hi-IN"/>
              </w:rPr>
            </w:pPr>
            <w:r>
              <w:rPr>
                <w:rFonts w:ascii="Arial" w:eastAsia="ArialMT" w:hAnsi="Arial" w:cs="ArialMT"/>
                <w:color w:val="3F3A38"/>
                <w:spacing w:val="-6"/>
                <w:kern w:val="1"/>
                <w:sz w:val="18"/>
                <w:szCs w:val="18"/>
                <w:lang w:eastAsia="hi-IN" w:bidi="hi-IN"/>
              </w:rPr>
              <w:t xml:space="preserve">Academia de Studii Economice din București, </w:t>
            </w:r>
            <w:r w:rsidRPr="00041288">
              <w:rPr>
                <w:rFonts w:ascii="Arial" w:eastAsia="ArialMT" w:hAnsi="Arial" w:cs="ArialMT"/>
                <w:color w:val="3F3A38"/>
                <w:spacing w:val="-6"/>
                <w:kern w:val="1"/>
                <w:sz w:val="18"/>
                <w:szCs w:val="18"/>
                <w:lang w:eastAsia="hi-IN" w:bidi="hi-IN"/>
              </w:rPr>
              <w:t>Piața Roman</w:t>
            </w:r>
            <w:r>
              <w:rPr>
                <w:rFonts w:ascii="Arial" w:eastAsia="ArialMT" w:hAnsi="Arial" w:cs="ArialMT"/>
                <w:color w:val="3F3A38"/>
                <w:spacing w:val="-6"/>
                <w:kern w:val="1"/>
                <w:sz w:val="18"/>
                <w:szCs w:val="18"/>
                <w:lang w:eastAsia="hi-IN" w:bidi="hi-IN"/>
              </w:rPr>
              <w:t>ă</w:t>
            </w:r>
            <w:r w:rsidRPr="00041288">
              <w:rPr>
                <w:rFonts w:ascii="Arial" w:eastAsia="ArialMT" w:hAnsi="Arial" w:cs="ArialMT"/>
                <w:color w:val="3F3A38"/>
                <w:spacing w:val="-6"/>
                <w:kern w:val="1"/>
                <w:sz w:val="18"/>
                <w:szCs w:val="18"/>
                <w:lang w:eastAsia="hi-IN" w:bidi="hi-IN"/>
              </w:rPr>
              <w:t xml:space="preserve"> nr. 6, sector 1, București</w:t>
            </w:r>
            <w:r>
              <w:rPr>
                <w:rFonts w:ascii="Arial" w:eastAsia="ArialMT" w:hAnsi="Arial" w:cs="ArialMT"/>
                <w:color w:val="3F3A38"/>
                <w:spacing w:val="-6"/>
                <w:kern w:val="1"/>
                <w:sz w:val="18"/>
                <w:szCs w:val="18"/>
                <w:lang w:eastAsia="hi-IN" w:bidi="hi-IN"/>
              </w:rPr>
              <w:t>, www.ase.ro</w:t>
            </w:r>
          </w:p>
        </w:tc>
      </w:tr>
      <w:tr w:rsidR="005E4FC5" w:rsidRPr="00C251C7" w14:paraId="666B020A" w14:textId="77777777" w:rsidTr="00CA5FFE">
        <w:trPr>
          <w:cantSplit/>
        </w:trPr>
        <w:tc>
          <w:tcPr>
            <w:tcW w:w="2834" w:type="dxa"/>
            <w:vMerge/>
            <w:shd w:val="clear" w:color="auto" w:fill="auto"/>
          </w:tcPr>
          <w:p w14:paraId="6CF27520" w14:textId="77777777" w:rsidR="005E4FC5" w:rsidRPr="00C251C7" w:rsidRDefault="005E4FC5" w:rsidP="005E4FC5">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2" w:type="dxa"/>
            <w:gridSpan w:val="2"/>
            <w:shd w:val="clear" w:color="auto" w:fill="auto"/>
          </w:tcPr>
          <w:p w14:paraId="2C84317B" w14:textId="77777777" w:rsidR="005E4FC5" w:rsidRPr="00C251C7" w:rsidRDefault="005E4FC5" w:rsidP="005E4FC5">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p>
        </w:tc>
      </w:tr>
      <w:tr w:rsidR="005E4FC5" w:rsidRPr="00C251C7" w14:paraId="1BCF0F29" w14:textId="77777777" w:rsidTr="00CA5FFE">
        <w:trPr>
          <w:cantSplit/>
        </w:trPr>
        <w:tc>
          <w:tcPr>
            <w:tcW w:w="2834" w:type="dxa"/>
            <w:vMerge w:val="restart"/>
            <w:shd w:val="clear" w:color="auto" w:fill="auto"/>
          </w:tcPr>
          <w:p w14:paraId="323A28FA" w14:textId="77777777" w:rsidR="005E4FC5" w:rsidRPr="00C251C7" w:rsidRDefault="005E4FC5" w:rsidP="005E4FC5">
            <w:pPr>
              <w:widowControl w:val="0"/>
              <w:suppressLineNumbers/>
              <w:suppressAutoHyphens/>
              <w:spacing w:before="28" w:after="0" w:line="100" w:lineRule="atLeast"/>
              <w:ind w:right="283"/>
              <w:jc w:val="right"/>
              <w:textAlignment w:val="top"/>
              <w:rPr>
                <w:rFonts w:ascii="Arial" w:eastAsia="SimSun" w:hAnsi="Arial" w:cs="Mangal"/>
                <w:color w:val="0E4194"/>
                <w:spacing w:val="-6"/>
                <w:kern w:val="1"/>
                <w:sz w:val="18"/>
                <w:szCs w:val="24"/>
                <w:lang w:eastAsia="hi-IN" w:bidi="hi-IN"/>
              </w:rPr>
            </w:pPr>
            <w:r>
              <w:rPr>
                <w:rFonts w:ascii="Arial" w:eastAsia="SimSun" w:hAnsi="Arial" w:cs="Mangal"/>
                <w:color w:val="0E4194"/>
                <w:spacing w:val="-6"/>
                <w:kern w:val="1"/>
                <w:sz w:val="18"/>
                <w:szCs w:val="24"/>
                <w:lang w:eastAsia="hi-IN" w:bidi="hi-IN"/>
              </w:rPr>
              <w:t>15 martie 2007</w:t>
            </w:r>
          </w:p>
        </w:tc>
        <w:tc>
          <w:tcPr>
            <w:tcW w:w="6237" w:type="dxa"/>
            <w:shd w:val="clear" w:color="auto" w:fill="auto"/>
          </w:tcPr>
          <w:p w14:paraId="7C42D582" w14:textId="77777777" w:rsidR="005E4FC5" w:rsidRPr="00C251C7" w:rsidRDefault="005E4FC5" w:rsidP="005E4FC5">
            <w:pPr>
              <w:widowControl w:val="0"/>
              <w:suppressLineNumbers/>
              <w:suppressAutoHyphens/>
              <w:spacing w:after="0" w:line="100" w:lineRule="atLeast"/>
              <w:rPr>
                <w:rFonts w:ascii="Arial" w:eastAsia="SimSun" w:hAnsi="Arial" w:cs="Mangal"/>
                <w:color w:val="0E4194"/>
                <w:spacing w:val="-6"/>
                <w:kern w:val="1"/>
                <w:szCs w:val="24"/>
                <w:lang w:eastAsia="hi-IN" w:bidi="hi-IN"/>
              </w:rPr>
            </w:pPr>
            <w:r>
              <w:rPr>
                <w:rFonts w:ascii="Arial" w:eastAsia="SimSun" w:hAnsi="Arial" w:cs="Mangal"/>
                <w:color w:val="0E4194"/>
                <w:spacing w:val="-6"/>
                <w:kern w:val="1"/>
                <w:szCs w:val="24"/>
                <w:lang w:eastAsia="hi-IN" w:bidi="hi-IN"/>
              </w:rPr>
              <w:t>Atestat de competență lingvistică în limba engleză</w:t>
            </w:r>
          </w:p>
        </w:tc>
        <w:tc>
          <w:tcPr>
            <w:tcW w:w="1305" w:type="dxa"/>
            <w:shd w:val="clear" w:color="auto" w:fill="auto"/>
          </w:tcPr>
          <w:p w14:paraId="2B05E280" w14:textId="77777777" w:rsidR="005E4FC5" w:rsidRPr="00C251C7" w:rsidRDefault="005E4FC5" w:rsidP="005E4FC5">
            <w:pPr>
              <w:widowControl w:val="0"/>
              <w:suppressLineNumbers/>
              <w:suppressAutoHyphens/>
              <w:spacing w:before="62" w:after="0" w:line="100" w:lineRule="atLeast"/>
              <w:jc w:val="right"/>
              <w:rPr>
                <w:rFonts w:ascii="Arial" w:eastAsia="SimSun" w:hAnsi="Arial" w:cs="Mangal"/>
                <w:color w:val="1593CB"/>
                <w:spacing w:val="-6"/>
                <w:kern w:val="1"/>
                <w:sz w:val="15"/>
                <w:szCs w:val="18"/>
                <w:lang w:eastAsia="hi-IN" w:bidi="hi-IN"/>
              </w:rPr>
            </w:pPr>
          </w:p>
        </w:tc>
      </w:tr>
      <w:tr w:rsidR="005E4FC5" w:rsidRPr="00C251C7" w14:paraId="4971AB77" w14:textId="77777777" w:rsidTr="00CA5FFE">
        <w:trPr>
          <w:cantSplit/>
        </w:trPr>
        <w:tc>
          <w:tcPr>
            <w:tcW w:w="2834" w:type="dxa"/>
            <w:vMerge/>
            <w:shd w:val="clear" w:color="auto" w:fill="auto"/>
          </w:tcPr>
          <w:p w14:paraId="71855662" w14:textId="77777777" w:rsidR="005E4FC5" w:rsidRPr="00C251C7" w:rsidRDefault="005E4FC5" w:rsidP="005E4FC5">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2" w:type="dxa"/>
            <w:gridSpan w:val="2"/>
            <w:shd w:val="clear" w:color="auto" w:fill="auto"/>
          </w:tcPr>
          <w:p w14:paraId="234FDA2D" w14:textId="77777777" w:rsidR="005E4FC5" w:rsidRPr="00C251C7" w:rsidRDefault="005E4FC5" w:rsidP="005E4FC5">
            <w:pPr>
              <w:widowControl w:val="0"/>
              <w:suppressLineNumbers/>
              <w:suppressAutoHyphens/>
              <w:autoSpaceDE w:val="0"/>
              <w:spacing w:before="57" w:after="85" w:line="100" w:lineRule="atLeast"/>
              <w:rPr>
                <w:rFonts w:ascii="Arial" w:eastAsia="ArialMT" w:hAnsi="Arial" w:cs="ArialMT"/>
                <w:color w:val="3F3A38"/>
                <w:spacing w:val="-6"/>
                <w:kern w:val="1"/>
                <w:sz w:val="18"/>
                <w:szCs w:val="18"/>
                <w:lang w:eastAsia="hi-IN" w:bidi="hi-IN"/>
              </w:rPr>
            </w:pPr>
            <w:r>
              <w:rPr>
                <w:rFonts w:ascii="Arial" w:eastAsia="ArialMT" w:hAnsi="Arial" w:cs="ArialMT"/>
                <w:color w:val="3F3A38"/>
                <w:spacing w:val="-6"/>
                <w:kern w:val="1"/>
                <w:sz w:val="18"/>
                <w:szCs w:val="18"/>
                <w:lang w:eastAsia="hi-IN" w:bidi="hi-IN"/>
              </w:rPr>
              <w:t>Prosper ASE language center, Calea Griviței 2, www.prosper.ro</w:t>
            </w:r>
          </w:p>
        </w:tc>
      </w:tr>
      <w:tr w:rsidR="005E4FC5" w:rsidRPr="00C251C7" w14:paraId="48B33B67" w14:textId="77777777" w:rsidTr="00CA5FFE">
        <w:trPr>
          <w:cantSplit/>
        </w:trPr>
        <w:tc>
          <w:tcPr>
            <w:tcW w:w="2834" w:type="dxa"/>
            <w:vMerge/>
            <w:shd w:val="clear" w:color="auto" w:fill="auto"/>
          </w:tcPr>
          <w:p w14:paraId="28CBDA22" w14:textId="77777777" w:rsidR="005E4FC5" w:rsidRPr="00C251C7" w:rsidRDefault="005E4FC5" w:rsidP="005E4FC5">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2" w:type="dxa"/>
            <w:gridSpan w:val="2"/>
            <w:shd w:val="clear" w:color="auto" w:fill="auto"/>
          </w:tcPr>
          <w:p w14:paraId="2F7C2564" w14:textId="77777777" w:rsidR="005E4FC5" w:rsidRPr="00C251C7" w:rsidRDefault="005E4FC5" w:rsidP="005E4FC5">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p>
        </w:tc>
      </w:tr>
      <w:tr w:rsidR="005E4FC5" w:rsidRPr="00C251C7" w14:paraId="0E8FA0E0" w14:textId="77777777" w:rsidTr="00CA5FFE">
        <w:trPr>
          <w:cantSplit/>
        </w:trPr>
        <w:tc>
          <w:tcPr>
            <w:tcW w:w="2834" w:type="dxa"/>
            <w:vMerge w:val="restart"/>
            <w:shd w:val="clear" w:color="auto" w:fill="auto"/>
          </w:tcPr>
          <w:p w14:paraId="1EFAC299" w14:textId="77777777" w:rsidR="005E4FC5" w:rsidRPr="00C251C7" w:rsidRDefault="005E4FC5" w:rsidP="005E4FC5">
            <w:pPr>
              <w:widowControl w:val="0"/>
              <w:suppressLineNumbers/>
              <w:suppressAutoHyphens/>
              <w:spacing w:before="28" w:after="0" w:line="100" w:lineRule="atLeast"/>
              <w:ind w:right="283"/>
              <w:jc w:val="right"/>
              <w:textAlignment w:val="top"/>
              <w:rPr>
                <w:rFonts w:ascii="Arial" w:eastAsia="SimSun" w:hAnsi="Arial" w:cs="Mangal"/>
                <w:color w:val="0E4194"/>
                <w:spacing w:val="-6"/>
                <w:kern w:val="1"/>
                <w:sz w:val="18"/>
                <w:szCs w:val="24"/>
                <w:lang w:eastAsia="hi-IN" w:bidi="hi-IN"/>
              </w:rPr>
            </w:pPr>
            <w:r>
              <w:rPr>
                <w:rFonts w:ascii="Arial" w:eastAsia="SimSun" w:hAnsi="Arial" w:cs="Mangal"/>
                <w:color w:val="0E4194"/>
                <w:spacing w:val="-6"/>
                <w:kern w:val="1"/>
                <w:sz w:val="18"/>
                <w:szCs w:val="24"/>
                <w:lang w:eastAsia="hi-IN" w:bidi="hi-IN"/>
              </w:rPr>
              <w:t>2005-2006</w:t>
            </w:r>
          </w:p>
        </w:tc>
        <w:tc>
          <w:tcPr>
            <w:tcW w:w="6237" w:type="dxa"/>
            <w:shd w:val="clear" w:color="auto" w:fill="auto"/>
          </w:tcPr>
          <w:p w14:paraId="15083BCE" w14:textId="77777777" w:rsidR="005E4FC5" w:rsidRPr="00C251C7" w:rsidRDefault="005E4FC5" w:rsidP="005E4FC5">
            <w:pPr>
              <w:widowControl w:val="0"/>
              <w:suppressLineNumbers/>
              <w:suppressAutoHyphens/>
              <w:spacing w:after="0" w:line="100" w:lineRule="atLeast"/>
              <w:rPr>
                <w:rFonts w:ascii="Arial" w:eastAsia="SimSun" w:hAnsi="Arial" w:cs="Mangal"/>
                <w:color w:val="0E4194"/>
                <w:spacing w:val="-6"/>
                <w:kern w:val="1"/>
                <w:szCs w:val="24"/>
                <w:lang w:eastAsia="hi-IN" w:bidi="hi-IN"/>
              </w:rPr>
            </w:pPr>
            <w:r>
              <w:rPr>
                <w:rFonts w:ascii="Arial" w:eastAsia="SimSun" w:hAnsi="Arial" w:cs="Mangal"/>
                <w:color w:val="0E4194"/>
                <w:spacing w:val="-6"/>
                <w:kern w:val="1"/>
                <w:szCs w:val="24"/>
                <w:lang w:eastAsia="hi-IN" w:bidi="hi-IN"/>
              </w:rPr>
              <w:t>Diploma de Master în specializarea Marketing Strategic, Profilul Economic</w:t>
            </w:r>
          </w:p>
        </w:tc>
        <w:tc>
          <w:tcPr>
            <w:tcW w:w="1305" w:type="dxa"/>
            <w:shd w:val="clear" w:color="auto" w:fill="auto"/>
          </w:tcPr>
          <w:p w14:paraId="77EB079A" w14:textId="77777777" w:rsidR="005E4FC5" w:rsidRPr="00C251C7" w:rsidRDefault="005E4FC5" w:rsidP="005E4FC5">
            <w:pPr>
              <w:widowControl w:val="0"/>
              <w:suppressLineNumbers/>
              <w:suppressAutoHyphens/>
              <w:spacing w:before="62" w:after="0" w:line="100" w:lineRule="atLeast"/>
              <w:jc w:val="right"/>
              <w:rPr>
                <w:rFonts w:ascii="Arial" w:eastAsia="SimSun" w:hAnsi="Arial" w:cs="Mangal"/>
                <w:color w:val="1593CB"/>
                <w:spacing w:val="-6"/>
                <w:kern w:val="1"/>
                <w:sz w:val="15"/>
                <w:szCs w:val="18"/>
                <w:lang w:eastAsia="hi-IN" w:bidi="hi-IN"/>
              </w:rPr>
            </w:pPr>
          </w:p>
        </w:tc>
      </w:tr>
      <w:tr w:rsidR="005E4FC5" w:rsidRPr="00C251C7" w14:paraId="700B0FC9" w14:textId="77777777" w:rsidTr="00CA5FFE">
        <w:trPr>
          <w:cantSplit/>
        </w:trPr>
        <w:tc>
          <w:tcPr>
            <w:tcW w:w="2834" w:type="dxa"/>
            <w:vMerge/>
            <w:shd w:val="clear" w:color="auto" w:fill="auto"/>
          </w:tcPr>
          <w:p w14:paraId="371B63A7" w14:textId="77777777" w:rsidR="005E4FC5" w:rsidRPr="00C251C7" w:rsidRDefault="005E4FC5" w:rsidP="005E4FC5">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2" w:type="dxa"/>
            <w:gridSpan w:val="2"/>
            <w:shd w:val="clear" w:color="auto" w:fill="auto"/>
          </w:tcPr>
          <w:p w14:paraId="30CAD2F0" w14:textId="77777777" w:rsidR="005E4FC5" w:rsidRPr="00C251C7" w:rsidRDefault="005E4FC5" w:rsidP="005E4FC5">
            <w:pPr>
              <w:widowControl w:val="0"/>
              <w:suppressLineNumbers/>
              <w:suppressAutoHyphens/>
              <w:autoSpaceDE w:val="0"/>
              <w:spacing w:before="57" w:after="85" w:line="100" w:lineRule="atLeast"/>
              <w:rPr>
                <w:rFonts w:ascii="Arial" w:eastAsia="ArialMT" w:hAnsi="Arial" w:cs="ArialMT"/>
                <w:color w:val="3F3A38"/>
                <w:spacing w:val="-6"/>
                <w:kern w:val="1"/>
                <w:sz w:val="18"/>
                <w:szCs w:val="18"/>
                <w:lang w:eastAsia="hi-IN" w:bidi="hi-IN"/>
              </w:rPr>
            </w:pPr>
            <w:r>
              <w:rPr>
                <w:rFonts w:ascii="Arial" w:eastAsia="ArialMT" w:hAnsi="Arial" w:cs="ArialMT"/>
                <w:color w:val="3F3A38"/>
                <w:spacing w:val="-6"/>
                <w:kern w:val="1"/>
                <w:sz w:val="18"/>
                <w:szCs w:val="18"/>
                <w:lang w:eastAsia="hi-IN" w:bidi="hi-IN"/>
              </w:rPr>
              <w:t>Academia de Studii Economice din București, Facultatea de Marketing</w:t>
            </w:r>
          </w:p>
        </w:tc>
      </w:tr>
      <w:tr w:rsidR="005E4FC5" w:rsidRPr="00C251C7" w14:paraId="5F903C65" w14:textId="77777777" w:rsidTr="00CA5FFE">
        <w:trPr>
          <w:cantSplit/>
        </w:trPr>
        <w:tc>
          <w:tcPr>
            <w:tcW w:w="2834" w:type="dxa"/>
            <w:vMerge/>
            <w:shd w:val="clear" w:color="auto" w:fill="auto"/>
          </w:tcPr>
          <w:p w14:paraId="7369809C" w14:textId="77777777" w:rsidR="005E4FC5" w:rsidRPr="00C251C7" w:rsidRDefault="005E4FC5" w:rsidP="005E4FC5">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2" w:type="dxa"/>
            <w:gridSpan w:val="2"/>
            <w:shd w:val="clear" w:color="auto" w:fill="auto"/>
          </w:tcPr>
          <w:p w14:paraId="3177E4C6" w14:textId="77777777" w:rsidR="005E4FC5" w:rsidRPr="00C251C7" w:rsidRDefault="005E4FC5" w:rsidP="005E4FC5">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p>
        </w:tc>
      </w:tr>
      <w:tr w:rsidR="005E4FC5" w:rsidRPr="00C251C7" w14:paraId="262212E3" w14:textId="77777777" w:rsidTr="00CA5FFE">
        <w:trPr>
          <w:cantSplit/>
        </w:trPr>
        <w:tc>
          <w:tcPr>
            <w:tcW w:w="2834" w:type="dxa"/>
            <w:vMerge w:val="restart"/>
            <w:shd w:val="clear" w:color="auto" w:fill="auto"/>
          </w:tcPr>
          <w:p w14:paraId="3B69DEEF" w14:textId="77777777" w:rsidR="005E4FC5" w:rsidRPr="00C251C7" w:rsidRDefault="005E4FC5" w:rsidP="005E4FC5">
            <w:pPr>
              <w:widowControl w:val="0"/>
              <w:suppressLineNumbers/>
              <w:suppressAutoHyphens/>
              <w:spacing w:before="28" w:after="0" w:line="100" w:lineRule="atLeast"/>
              <w:ind w:right="283"/>
              <w:jc w:val="right"/>
              <w:textAlignment w:val="top"/>
              <w:rPr>
                <w:rFonts w:ascii="Arial" w:eastAsia="SimSun" w:hAnsi="Arial" w:cs="Mangal"/>
                <w:color w:val="0E4194"/>
                <w:spacing w:val="-6"/>
                <w:kern w:val="1"/>
                <w:sz w:val="18"/>
                <w:szCs w:val="24"/>
                <w:lang w:eastAsia="hi-IN" w:bidi="hi-IN"/>
              </w:rPr>
            </w:pPr>
            <w:r>
              <w:rPr>
                <w:rFonts w:ascii="Arial" w:eastAsia="SimSun" w:hAnsi="Arial" w:cs="Mangal"/>
                <w:color w:val="0E4194"/>
                <w:spacing w:val="-6"/>
                <w:kern w:val="1"/>
                <w:sz w:val="18"/>
                <w:szCs w:val="24"/>
                <w:lang w:eastAsia="hi-IN" w:bidi="hi-IN"/>
              </w:rPr>
              <w:t>2000-2004</w:t>
            </w:r>
          </w:p>
        </w:tc>
        <w:tc>
          <w:tcPr>
            <w:tcW w:w="6237" w:type="dxa"/>
            <w:shd w:val="clear" w:color="auto" w:fill="auto"/>
          </w:tcPr>
          <w:p w14:paraId="679A5468" w14:textId="77777777" w:rsidR="005E4FC5" w:rsidRPr="00C251C7" w:rsidRDefault="005E4FC5" w:rsidP="005E4FC5">
            <w:pPr>
              <w:widowControl w:val="0"/>
              <w:suppressLineNumbers/>
              <w:suppressAutoHyphens/>
              <w:spacing w:after="0" w:line="100" w:lineRule="atLeast"/>
              <w:rPr>
                <w:rFonts w:ascii="Arial" w:eastAsia="SimSun" w:hAnsi="Arial" w:cs="Mangal"/>
                <w:color w:val="0E4194"/>
                <w:spacing w:val="-6"/>
                <w:kern w:val="1"/>
                <w:szCs w:val="24"/>
                <w:lang w:eastAsia="hi-IN" w:bidi="hi-IN"/>
              </w:rPr>
            </w:pPr>
            <w:r>
              <w:rPr>
                <w:rFonts w:ascii="Arial" w:eastAsia="SimSun" w:hAnsi="Arial" w:cs="Mangal"/>
                <w:color w:val="0E4194"/>
                <w:spacing w:val="-6"/>
                <w:kern w:val="1"/>
                <w:szCs w:val="24"/>
                <w:lang w:eastAsia="hi-IN" w:bidi="hi-IN"/>
              </w:rPr>
              <w:t>Certificat de absolvire, Departamentul pentru pregătirea personalului didactic</w:t>
            </w:r>
          </w:p>
        </w:tc>
        <w:tc>
          <w:tcPr>
            <w:tcW w:w="1305" w:type="dxa"/>
            <w:shd w:val="clear" w:color="auto" w:fill="auto"/>
          </w:tcPr>
          <w:p w14:paraId="26A514F7" w14:textId="77777777" w:rsidR="005E4FC5" w:rsidRPr="00C251C7" w:rsidRDefault="005E4FC5" w:rsidP="005E4FC5">
            <w:pPr>
              <w:widowControl w:val="0"/>
              <w:suppressLineNumbers/>
              <w:suppressAutoHyphens/>
              <w:spacing w:before="62" w:after="0" w:line="100" w:lineRule="atLeast"/>
              <w:jc w:val="right"/>
              <w:rPr>
                <w:rFonts w:ascii="Arial" w:eastAsia="SimSun" w:hAnsi="Arial" w:cs="Mangal"/>
                <w:color w:val="1593CB"/>
                <w:spacing w:val="-6"/>
                <w:kern w:val="1"/>
                <w:sz w:val="15"/>
                <w:szCs w:val="18"/>
                <w:lang w:eastAsia="hi-IN" w:bidi="hi-IN"/>
              </w:rPr>
            </w:pPr>
          </w:p>
        </w:tc>
      </w:tr>
      <w:tr w:rsidR="005E4FC5" w:rsidRPr="00C251C7" w14:paraId="3BFA8BB6" w14:textId="77777777" w:rsidTr="00CA5FFE">
        <w:trPr>
          <w:cantSplit/>
        </w:trPr>
        <w:tc>
          <w:tcPr>
            <w:tcW w:w="2834" w:type="dxa"/>
            <w:vMerge/>
            <w:shd w:val="clear" w:color="auto" w:fill="auto"/>
          </w:tcPr>
          <w:p w14:paraId="043B4910" w14:textId="77777777" w:rsidR="005E4FC5" w:rsidRPr="00C251C7" w:rsidRDefault="005E4FC5" w:rsidP="005E4FC5">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2" w:type="dxa"/>
            <w:gridSpan w:val="2"/>
            <w:shd w:val="clear" w:color="auto" w:fill="auto"/>
          </w:tcPr>
          <w:p w14:paraId="716E9FEF" w14:textId="77777777" w:rsidR="005E4FC5" w:rsidRPr="00C251C7" w:rsidRDefault="005E4FC5" w:rsidP="005E4FC5">
            <w:pPr>
              <w:widowControl w:val="0"/>
              <w:suppressLineNumbers/>
              <w:suppressAutoHyphens/>
              <w:autoSpaceDE w:val="0"/>
              <w:spacing w:before="57" w:after="85" w:line="100" w:lineRule="atLeast"/>
              <w:rPr>
                <w:rFonts w:ascii="Arial" w:eastAsia="ArialMT" w:hAnsi="Arial" w:cs="ArialMT"/>
                <w:color w:val="3F3A38"/>
                <w:spacing w:val="-6"/>
                <w:kern w:val="1"/>
                <w:sz w:val="18"/>
                <w:szCs w:val="18"/>
                <w:lang w:eastAsia="hi-IN" w:bidi="hi-IN"/>
              </w:rPr>
            </w:pPr>
            <w:r>
              <w:rPr>
                <w:rFonts w:ascii="Arial" w:eastAsia="ArialMT" w:hAnsi="Arial" w:cs="ArialMT"/>
                <w:color w:val="3F3A38"/>
                <w:spacing w:val="-6"/>
                <w:kern w:val="1"/>
                <w:sz w:val="18"/>
                <w:szCs w:val="18"/>
                <w:lang w:eastAsia="hi-IN" w:bidi="hi-IN"/>
              </w:rPr>
              <w:t xml:space="preserve">Academia de Studii Economice din București, </w:t>
            </w:r>
            <w:r w:rsidRPr="00041288">
              <w:rPr>
                <w:rFonts w:ascii="Arial" w:eastAsia="ArialMT" w:hAnsi="Arial" w:cs="ArialMT"/>
                <w:color w:val="3F3A38"/>
                <w:spacing w:val="-6"/>
                <w:kern w:val="1"/>
                <w:sz w:val="18"/>
                <w:szCs w:val="18"/>
                <w:lang w:eastAsia="hi-IN" w:bidi="hi-IN"/>
              </w:rPr>
              <w:t>Piața Roman</w:t>
            </w:r>
            <w:r>
              <w:rPr>
                <w:rFonts w:ascii="Arial" w:eastAsia="ArialMT" w:hAnsi="Arial" w:cs="ArialMT"/>
                <w:color w:val="3F3A38"/>
                <w:spacing w:val="-6"/>
                <w:kern w:val="1"/>
                <w:sz w:val="18"/>
                <w:szCs w:val="18"/>
                <w:lang w:eastAsia="hi-IN" w:bidi="hi-IN"/>
              </w:rPr>
              <w:t>ă</w:t>
            </w:r>
            <w:r w:rsidRPr="00041288">
              <w:rPr>
                <w:rFonts w:ascii="Arial" w:eastAsia="ArialMT" w:hAnsi="Arial" w:cs="ArialMT"/>
                <w:color w:val="3F3A38"/>
                <w:spacing w:val="-6"/>
                <w:kern w:val="1"/>
                <w:sz w:val="18"/>
                <w:szCs w:val="18"/>
                <w:lang w:eastAsia="hi-IN" w:bidi="hi-IN"/>
              </w:rPr>
              <w:t xml:space="preserve"> nr. 6, sector 1, București</w:t>
            </w:r>
            <w:r>
              <w:rPr>
                <w:rFonts w:ascii="Arial" w:eastAsia="ArialMT" w:hAnsi="Arial" w:cs="ArialMT"/>
                <w:color w:val="3F3A38"/>
                <w:spacing w:val="-6"/>
                <w:kern w:val="1"/>
                <w:sz w:val="18"/>
                <w:szCs w:val="18"/>
                <w:lang w:eastAsia="hi-IN" w:bidi="hi-IN"/>
              </w:rPr>
              <w:t>, www.ase.ro</w:t>
            </w:r>
            <w:r w:rsidRPr="00C251C7">
              <w:rPr>
                <w:rFonts w:ascii="Arial" w:eastAsia="ArialMT" w:hAnsi="Arial" w:cs="ArialMT"/>
                <w:color w:val="3F3A38"/>
                <w:spacing w:val="-6"/>
                <w:kern w:val="1"/>
                <w:sz w:val="18"/>
                <w:szCs w:val="18"/>
                <w:lang w:eastAsia="hi-IN" w:bidi="hi-IN"/>
              </w:rPr>
              <w:t xml:space="preserve"> </w:t>
            </w:r>
          </w:p>
        </w:tc>
      </w:tr>
      <w:tr w:rsidR="005E4FC5" w:rsidRPr="00C251C7" w14:paraId="36189774" w14:textId="77777777" w:rsidTr="00CA5FFE">
        <w:trPr>
          <w:cantSplit/>
        </w:trPr>
        <w:tc>
          <w:tcPr>
            <w:tcW w:w="2834" w:type="dxa"/>
            <w:vMerge w:val="restart"/>
            <w:shd w:val="clear" w:color="auto" w:fill="auto"/>
          </w:tcPr>
          <w:p w14:paraId="15CE9093" w14:textId="77777777" w:rsidR="005E4FC5" w:rsidRPr="00C251C7" w:rsidRDefault="005E4FC5" w:rsidP="005E4FC5">
            <w:pPr>
              <w:widowControl w:val="0"/>
              <w:suppressLineNumbers/>
              <w:suppressAutoHyphens/>
              <w:spacing w:before="28" w:after="0" w:line="100" w:lineRule="atLeast"/>
              <w:ind w:right="283"/>
              <w:jc w:val="right"/>
              <w:textAlignment w:val="top"/>
              <w:rPr>
                <w:rFonts w:ascii="Arial" w:eastAsia="SimSun" w:hAnsi="Arial" w:cs="Mangal"/>
                <w:color w:val="0E4194"/>
                <w:spacing w:val="-6"/>
                <w:kern w:val="1"/>
                <w:sz w:val="18"/>
                <w:szCs w:val="24"/>
                <w:lang w:eastAsia="hi-IN" w:bidi="hi-IN"/>
              </w:rPr>
            </w:pPr>
            <w:r>
              <w:rPr>
                <w:rFonts w:ascii="Arial" w:eastAsia="SimSun" w:hAnsi="Arial" w:cs="Mangal"/>
                <w:color w:val="0E4194"/>
                <w:spacing w:val="-6"/>
                <w:kern w:val="1"/>
                <w:sz w:val="18"/>
                <w:szCs w:val="24"/>
                <w:lang w:eastAsia="hi-IN" w:bidi="hi-IN"/>
              </w:rPr>
              <w:t>2000-2004</w:t>
            </w:r>
          </w:p>
        </w:tc>
        <w:tc>
          <w:tcPr>
            <w:tcW w:w="6237" w:type="dxa"/>
            <w:shd w:val="clear" w:color="auto" w:fill="auto"/>
          </w:tcPr>
          <w:p w14:paraId="308D0782" w14:textId="77777777" w:rsidR="005E4FC5" w:rsidRPr="00C251C7" w:rsidRDefault="005E4FC5" w:rsidP="005E4FC5">
            <w:pPr>
              <w:widowControl w:val="0"/>
              <w:suppressLineNumbers/>
              <w:suppressAutoHyphens/>
              <w:spacing w:after="0" w:line="100" w:lineRule="atLeast"/>
              <w:rPr>
                <w:rFonts w:ascii="Arial" w:eastAsia="SimSun" w:hAnsi="Arial" w:cs="Mangal"/>
                <w:color w:val="0E4194"/>
                <w:spacing w:val="-6"/>
                <w:kern w:val="1"/>
                <w:szCs w:val="24"/>
                <w:lang w:eastAsia="hi-IN" w:bidi="hi-IN"/>
              </w:rPr>
            </w:pPr>
            <w:r>
              <w:rPr>
                <w:rFonts w:ascii="Arial" w:eastAsia="SimSun" w:hAnsi="Arial" w:cs="Mangal"/>
                <w:color w:val="0E4194"/>
                <w:spacing w:val="-6"/>
                <w:kern w:val="1"/>
                <w:szCs w:val="24"/>
                <w:lang w:eastAsia="hi-IN" w:bidi="hi-IN"/>
              </w:rPr>
              <w:t>Diploma de Licență, profilul Economic, specializarea Marketing</w:t>
            </w:r>
          </w:p>
        </w:tc>
        <w:tc>
          <w:tcPr>
            <w:tcW w:w="1305" w:type="dxa"/>
            <w:shd w:val="clear" w:color="auto" w:fill="auto"/>
          </w:tcPr>
          <w:p w14:paraId="2D65D13B" w14:textId="77777777" w:rsidR="005E4FC5" w:rsidRPr="00C251C7" w:rsidRDefault="005E4FC5" w:rsidP="005E4FC5">
            <w:pPr>
              <w:widowControl w:val="0"/>
              <w:suppressLineNumbers/>
              <w:suppressAutoHyphens/>
              <w:spacing w:before="62" w:after="0" w:line="100" w:lineRule="atLeast"/>
              <w:jc w:val="right"/>
              <w:rPr>
                <w:rFonts w:ascii="Arial" w:eastAsia="SimSun" w:hAnsi="Arial" w:cs="Mangal"/>
                <w:color w:val="1593CB"/>
                <w:spacing w:val="-6"/>
                <w:kern w:val="1"/>
                <w:sz w:val="15"/>
                <w:szCs w:val="18"/>
                <w:lang w:eastAsia="hi-IN" w:bidi="hi-IN"/>
              </w:rPr>
            </w:pPr>
          </w:p>
        </w:tc>
      </w:tr>
      <w:tr w:rsidR="005E4FC5" w:rsidRPr="00C251C7" w14:paraId="52AF2144" w14:textId="77777777" w:rsidTr="00CA5FFE">
        <w:trPr>
          <w:cantSplit/>
        </w:trPr>
        <w:tc>
          <w:tcPr>
            <w:tcW w:w="2834" w:type="dxa"/>
            <w:vMerge/>
            <w:shd w:val="clear" w:color="auto" w:fill="auto"/>
          </w:tcPr>
          <w:p w14:paraId="687720DE" w14:textId="77777777" w:rsidR="005E4FC5" w:rsidRPr="00C251C7" w:rsidRDefault="005E4FC5" w:rsidP="005E4FC5">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2" w:type="dxa"/>
            <w:gridSpan w:val="2"/>
            <w:shd w:val="clear" w:color="auto" w:fill="auto"/>
          </w:tcPr>
          <w:p w14:paraId="3D34DBC9" w14:textId="77777777" w:rsidR="005E4FC5" w:rsidRDefault="005E4FC5" w:rsidP="005E4FC5">
            <w:pPr>
              <w:widowControl w:val="0"/>
              <w:suppressLineNumbers/>
              <w:suppressAutoHyphens/>
              <w:autoSpaceDE w:val="0"/>
              <w:spacing w:before="57" w:after="85" w:line="100" w:lineRule="atLeast"/>
              <w:rPr>
                <w:rFonts w:ascii="Arial" w:eastAsia="ArialMT" w:hAnsi="Arial" w:cs="ArialMT"/>
                <w:color w:val="3F3A38"/>
                <w:spacing w:val="-6"/>
                <w:kern w:val="1"/>
                <w:sz w:val="18"/>
                <w:szCs w:val="18"/>
                <w:lang w:eastAsia="hi-IN" w:bidi="hi-IN"/>
              </w:rPr>
            </w:pPr>
            <w:r>
              <w:rPr>
                <w:rFonts w:ascii="Arial" w:eastAsia="ArialMT" w:hAnsi="Arial" w:cs="ArialMT"/>
                <w:color w:val="3F3A38"/>
                <w:spacing w:val="-6"/>
                <w:kern w:val="1"/>
                <w:sz w:val="18"/>
                <w:szCs w:val="18"/>
                <w:lang w:eastAsia="hi-IN" w:bidi="hi-IN"/>
              </w:rPr>
              <w:t>Academia de Studii Economice din București, Facultatea de Comerț</w:t>
            </w:r>
          </w:p>
          <w:p w14:paraId="2FE08084" w14:textId="77777777" w:rsidR="005E4FC5" w:rsidRPr="00C251C7" w:rsidRDefault="005E4FC5" w:rsidP="005E4FC5">
            <w:pPr>
              <w:widowControl w:val="0"/>
              <w:suppressLineNumbers/>
              <w:suppressAutoHyphens/>
              <w:autoSpaceDE w:val="0"/>
              <w:spacing w:before="57" w:after="85" w:line="100" w:lineRule="atLeast"/>
              <w:rPr>
                <w:rFonts w:ascii="Arial" w:eastAsia="ArialMT" w:hAnsi="Arial" w:cs="ArialMT"/>
                <w:color w:val="3F3A38"/>
                <w:spacing w:val="-6"/>
                <w:kern w:val="1"/>
                <w:sz w:val="18"/>
                <w:szCs w:val="18"/>
                <w:lang w:eastAsia="hi-IN" w:bidi="hi-IN"/>
              </w:rPr>
            </w:pPr>
            <w:r w:rsidRPr="00041288">
              <w:rPr>
                <w:rFonts w:ascii="Arial" w:eastAsia="ArialMT" w:hAnsi="Arial" w:cs="ArialMT"/>
                <w:color w:val="3F3A38"/>
                <w:spacing w:val="-6"/>
                <w:kern w:val="1"/>
                <w:sz w:val="18"/>
                <w:szCs w:val="18"/>
                <w:lang w:eastAsia="hi-IN" w:bidi="hi-IN"/>
              </w:rPr>
              <w:t>Piața Roman</w:t>
            </w:r>
            <w:r>
              <w:rPr>
                <w:rFonts w:ascii="Arial" w:eastAsia="ArialMT" w:hAnsi="Arial" w:cs="ArialMT"/>
                <w:color w:val="3F3A38"/>
                <w:spacing w:val="-6"/>
                <w:kern w:val="1"/>
                <w:sz w:val="18"/>
                <w:szCs w:val="18"/>
                <w:lang w:eastAsia="hi-IN" w:bidi="hi-IN"/>
              </w:rPr>
              <w:t>ă</w:t>
            </w:r>
            <w:r w:rsidRPr="00041288">
              <w:rPr>
                <w:rFonts w:ascii="Arial" w:eastAsia="ArialMT" w:hAnsi="Arial" w:cs="ArialMT"/>
                <w:color w:val="3F3A38"/>
                <w:spacing w:val="-6"/>
                <w:kern w:val="1"/>
                <w:sz w:val="18"/>
                <w:szCs w:val="18"/>
                <w:lang w:eastAsia="hi-IN" w:bidi="hi-IN"/>
              </w:rPr>
              <w:t xml:space="preserve"> nr. 6, sector 1, București</w:t>
            </w:r>
            <w:r>
              <w:rPr>
                <w:rFonts w:ascii="Arial" w:eastAsia="ArialMT" w:hAnsi="Arial" w:cs="ArialMT"/>
                <w:color w:val="3F3A38"/>
                <w:spacing w:val="-6"/>
                <w:kern w:val="1"/>
                <w:sz w:val="18"/>
                <w:szCs w:val="18"/>
                <w:lang w:eastAsia="hi-IN" w:bidi="hi-IN"/>
              </w:rPr>
              <w:t>, www.ase.ro</w:t>
            </w:r>
            <w:r w:rsidRPr="00C251C7">
              <w:rPr>
                <w:rFonts w:ascii="Arial" w:eastAsia="ArialMT" w:hAnsi="Arial" w:cs="ArialMT"/>
                <w:color w:val="3F3A38"/>
                <w:spacing w:val="-6"/>
                <w:kern w:val="1"/>
                <w:sz w:val="18"/>
                <w:szCs w:val="18"/>
                <w:lang w:eastAsia="hi-IN" w:bidi="hi-IN"/>
              </w:rPr>
              <w:t xml:space="preserve"> </w:t>
            </w:r>
          </w:p>
        </w:tc>
      </w:tr>
    </w:tbl>
    <w:tbl>
      <w:tblPr>
        <w:tblW w:w="0" w:type="auto"/>
        <w:tblLayout w:type="fixed"/>
        <w:tblCellMar>
          <w:left w:w="0" w:type="dxa"/>
          <w:right w:w="0" w:type="dxa"/>
        </w:tblCellMar>
        <w:tblLook w:val="0000" w:firstRow="0" w:lastRow="0" w:firstColumn="0" w:lastColumn="0" w:noHBand="0" w:noVBand="0"/>
      </w:tblPr>
      <w:tblGrid>
        <w:gridCol w:w="2835"/>
        <w:gridCol w:w="7540"/>
      </w:tblGrid>
      <w:tr w:rsidR="00C251C7" w:rsidRPr="00C251C7" w14:paraId="0D3A4B26" w14:textId="77777777" w:rsidTr="00CA5FFE">
        <w:trPr>
          <w:trHeight w:val="170"/>
        </w:trPr>
        <w:tc>
          <w:tcPr>
            <w:tcW w:w="2835" w:type="dxa"/>
            <w:shd w:val="clear" w:color="auto" w:fill="auto"/>
          </w:tcPr>
          <w:p w14:paraId="239C1B53" w14:textId="77777777" w:rsidR="00C251C7" w:rsidRPr="00C251C7" w:rsidRDefault="000107BC" w:rsidP="00C251C7">
            <w:pPr>
              <w:widowControl w:val="0"/>
              <w:suppressLineNumbers/>
              <w:suppressAutoHyphens/>
              <w:spacing w:after="0" w:line="240" w:lineRule="auto"/>
              <w:ind w:right="283"/>
              <w:jc w:val="right"/>
              <w:rPr>
                <w:rFonts w:ascii="Arial" w:eastAsia="SimSun" w:hAnsi="Arial" w:cs="Mangal"/>
                <w:caps/>
                <w:color w:val="0E4194"/>
                <w:spacing w:val="-6"/>
                <w:kern w:val="1"/>
                <w:sz w:val="18"/>
                <w:szCs w:val="24"/>
                <w:lang w:eastAsia="hi-IN" w:bidi="hi-IN"/>
              </w:rPr>
            </w:pPr>
            <w:r w:rsidRPr="00C251C7">
              <w:rPr>
                <w:rFonts w:ascii="Arial" w:eastAsia="SimSun" w:hAnsi="Arial" w:cs="Mangal"/>
                <w:color w:val="0E4194"/>
                <w:spacing w:val="-6"/>
                <w:kern w:val="1"/>
                <w:sz w:val="18"/>
                <w:szCs w:val="24"/>
                <w:lang w:eastAsia="hi-IN" w:bidi="hi-IN"/>
              </w:rPr>
              <w:t>COMPETENȚE</w:t>
            </w:r>
            <w:r w:rsidR="00C251C7" w:rsidRPr="00C251C7">
              <w:rPr>
                <w:rFonts w:ascii="Arial" w:eastAsia="SimSun" w:hAnsi="Arial" w:cs="Mangal"/>
                <w:color w:val="0E4194"/>
                <w:spacing w:val="-6"/>
                <w:kern w:val="1"/>
                <w:sz w:val="18"/>
                <w:szCs w:val="24"/>
                <w:lang w:eastAsia="hi-IN" w:bidi="hi-IN"/>
              </w:rPr>
              <w:t xml:space="preserve"> PERSONALE</w:t>
            </w:r>
          </w:p>
        </w:tc>
        <w:tc>
          <w:tcPr>
            <w:tcW w:w="7540" w:type="dxa"/>
            <w:shd w:val="clear" w:color="auto" w:fill="auto"/>
            <w:vAlign w:val="bottom"/>
          </w:tcPr>
          <w:p w14:paraId="36D10F07" w14:textId="77777777" w:rsidR="00C251C7" w:rsidRPr="00C251C7" w:rsidRDefault="00C251C7" w:rsidP="00C251C7">
            <w:pPr>
              <w:widowControl w:val="0"/>
              <w:suppressLineNumbers/>
              <w:suppressAutoHyphens/>
              <w:spacing w:after="0" w:line="240" w:lineRule="auto"/>
              <w:jc w:val="right"/>
              <w:textAlignment w:val="bottom"/>
              <w:rPr>
                <w:rFonts w:ascii="Arial" w:eastAsia="SimSun" w:hAnsi="Arial" w:cs="Mangal"/>
                <w:color w:val="402C24"/>
                <w:kern w:val="1"/>
                <w:sz w:val="8"/>
                <w:szCs w:val="10"/>
                <w:lang w:eastAsia="hi-IN" w:bidi="hi-IN"/>
              </w:rPr>
            </w:pPr>
            <w:r w:rsidRPr="00C251C7">
              <w:rPr>
                <w:rFonts w:ascii="Arial" w:eastAsia="SimSun" w:hAnsi="Arial" w:cs="Mangal"/>
                <w:noProof/>
                <w:color w:val="402C24"/>
                <w:kern w:val="1"/>
                <w:sz w:val="8"/>
                <w:szCs w:val="10"/>
                <w:lang w:val="en-US"/>
              </w:rPr>
              <w:drawing>
                <wp:inline distT="0" distB="0" distL="0" distR="0" wp14:anchorId="4750BCFC" wp14:editId="7F6EE6AF">
                  <wp:extent cx="4791075" cy="857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C251C7">
              <w:rPr>
                <w:rFonts w:ascii="Arial" w:eastAsia="SimSun" w:hAnsi="Arial" w:cs="Mangal"/>
                <w:color w:val="402C24"/>
                <w:kern w:val="1"/>
                <w:sz w:val="8"/>
                <w:szCs w:val="10"/>
                <w:lang w:eastAsia="hi-IN" w:bidi="hi-IN"/>
              </w:rPr>
              <w:t xml:space="preserve"> </w:t>
            </w:r>
          </w:p>
        </w:tc>
      </w:tr>
    </w:tbl>
    <w:p w14:paraId="1061AED9" w14:textId="77777777" w:rsidR="00C251C7" w:rsidRPr="00C251C7" w:rsidRDefault="00C251C7" w:rsidP="00C251C7">
      <w:pPr>
        <w:widowControl w:val="0"/>
        <w:suppressAutoHyphens/>
        <w:spacing w:after="0" w:line="100" w:lineRule="atLeast"/>
        <w:jc w:val="center"/>
        <w:rPr>
          <w:rFonts w:ascii="Arial" w:eastAsia="SimSun" w:hAnsi="Arial" w:cs="Mangal"/>
          <w:color w:val="FF0000"/>
          <w:spacing w:val="-6"/>
          <w:kern w:val="1"/>
          <w:sz w:val="16"/>
          <w:szCs w:val="24"/>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C251C7" w:rsidRPr="00C251C7" w14:paraId="08CDDD9A" w14:textId="77777777" w:rsidTr="00CA5FFE">
        <w:trPr>
          <w:cantSplit/>
          <w:trHeight w:val="255"/>
        </w:trPr>
        <w:tc>
          <w:tcPr>
            <w:tcW w:w="2834" w:type="dxa"/>
            <w:shd w:val="clear" w:color="auto" w:fill="auto"/>
          </w:tcPr>
          <w:p w14:paraId="0E7D7D99" w14:textId="77777777" w:rsidR="00C251C7" w:rsidRPr="00C251C7" w:rsidRDefault="00C251C7" w:rsidP="00C251C7">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r w:rsidRPr="00C251C7">
              <w:rPr>
                <w:rFonts w:ascii="Arial" w:eastAsia="SimSun" w:hAnsi="Arial" w:cs="Mangal"/>
                <w:color w:val="0E4194"/>
                <w:spacing w:val="-6"/>
                <w:kern w:val="1"/>
                <w:sz w:val="18"/>
                <w:szCs w:val="24"/>
                <w:lang w:eastAsia="hi-IN" w:bidi="hi-IN"/>
              </w:rPr>
              <w:t>Limba maternă</w:t>
            </w:r>
          </w:p>
        </w:tc>
        <w:tc>
          <w:tcPr>
            <w:tcW w:w="7542" w:type="dxa"/>
            <w:gridSpan w:val="5"/>
            <w:shd w:val="clear" w:color="auto" w:fill="auto"/>
          </w:tcPr>
          <w:p w14:paraId="7F4803FC" w14:textId="77777777" w:rsidR="00C251C7" w:rsidRPr="00C251C7" w:rsidRDefault="00E17A89" w:rsidP="00C251C7">
            <w:pPr>
              <w:widowControl w:val="0"/>
              <w:suppressLineNumbers/>
              <w:suppressAutoHyphens/>
              <w:autoSpaceDE w:val="0"/>
              <w:spacing w:before="28" w:after="0" w:line="100" w:lineRule="atLeast"/>
              <w:rPr>
                <w:rFonts w:ascii="Arial" w:eastAsia="SimSun" w:hAnsi="Arial" w:cs="Mangal"/>
                <w:color w:val="3F3A38"/>
                <w:spacing w:val="-6"/>
                <w:kern w:val="1"/>
                <w:sz w:val="18"/>
                <w:szCs w:val="24"/>
                <w:lang w:eastAsia="hi-IN" w:bidi="hi-IN"/>
              </w:rPr>
            </w:pPr>
            <w:r>
              <w:rPr>
                <w:rFonts w:ascii="Arial" w:eastAsia="SimSun" w:hAnsi="Arial" w:cs="Mangal"/>
                <w:color w:val="3F3A38"/>
                <w:spacing w:val="-6"/>
                <w:kern w:val="1"/>
                <w:sz w:val="18"/>
                <w:szCs w:val="24"/>
                <w:lang w:eastAsia="hi-IN" w:bidi="hi-IN"/>
              </w:rPr>
              <w:t>Română</w:t>
            </w:r>
          </w:p>
        </w:tc>
      </w:tr>
      <w:tr w:rsidR="00C251C7" w:rsidRPr="00C251C7" w14:paraId="0CF2D2F3" w14:textId="77777777" w:rsidTr="00CA5FFE">
        <w:trPr>
          <w:cantSplit/>
          <w:trHeight w:val="340"/>
        </w:trPr>
        <w:tc>
          <w:tcPr>
            <w:tcW w:w="2834" w:type="dxa"/>
            <w:shd w:val="clear" w:color="auto" w:fill="auto"/>
          </w:tcPr>
          <w:p w14:paraId="5CBB0495" w14:textId="77777777" w:rsidR="00C251C7" w:rsidRPr="00C251C7" w:rsidRDefault="00C251C7" w:rsidP="00C251C7">
            <w:pPr>
              <w:widowControl w:val="0"/>
              <w:suppressLineNumbers/>
              <w:suppressAutoHyphens/>
              <w:spacing w:after="0" w:line="240" w:lineRule="auto"/>
              <w:ind w:right="283"/>
              <w:jc w:val="right"/>
              <w:rPr>
                <w:rFonts w:ascii="Arial" w:eastAsia="SimSun" w:hAnsi="Arial" w:cs="Mangal"/>
                <w:caps/>
                <w:color w:val="0E4194"/>
                <w:spacing w:val="-6"/>
                <w:kern w:val="1"/>
                <w:sz w:val="18"/>
                <w:szCs w:val="24"/>
                <w:lang w:eastAsia="hi-IN" w:bidi="hi-IN"/>
              </w:rPr>
            </w:pPr>
          </w:p>
        </w:tc>
        <w:tc>
          <w:tcPr>
            <w:tcW w:w="7542" w:type="dxa"/>
            <w:gridSpan w:val="5"/>
            <w:shd w:val="clear" w:color="auto" w:fill="auto"/>
          </w:tcPr>
          <w:p w14:paraId="0DABA558" w14:textId="77777777" w:rsidR="00C251C7" w:rsidRPr="00C251C7" w:rsidRDefault="00C251C7" w:rsidP="00C251C7">
            <w:pPr>
              <w:widowControl w:val="0"/>
              <w:suppressLineNumbers/>
              <w:suppressAutoHyphens/>
              <w:spacing w:before="62" w:after="0" w:line="240" w:lineRule="auto"/>
              <w:rPr>
                <w:rFonts w:ascii="Arial" w:eastAsia="SimSun" w:hAnsi="Arial" w:cs="Mangal"/>
                <w:color w:val="404040"/>
                <w:spacing w:val="-6"/>
                <w:kern w:val="1"/>
                <w:sz w:val="16"/>
                <w:szCs w:val="24"/>
                <w:lang w:eastAsia="hi-IN" w:bidi="hi-IN"/>
              </w:rPr>
            </w:pPr>
          </w:p>
        </w:tc>
      </w:tr>
      <w:tr w:rsidR="00C251C7" w:rsidRPr="00C251C7" w14:paraId="5DAD207D" w14:textId="77777777" w:rsidTr="00CA5FFE">
        <w:trPr>
          <w:cantSplit/>
          <w:trHeight w:val="340"/>
        </w:trPr>
        <w:tc>
          <w:tcPr>
            <w:tcW w:w="2834" w:type="dxa"/>
            <w:vMerge w:val="restart"/>
            <w:shd w:val="clear" w:color="auto" w:fill="auto"/>
          </w:tcPr>
          <w:p w14:paraId="5A936DAC" w14:textId="77777777" w:rsidR="00C251C7" w:rsidRPr="00C251C7" w:rsidRDefault="00C251C7" w:rsidP="00C251C7">
            <w:pPr>
              <w:widowControl w:val="0"/>
              <w:suppressLineNumbers/>
              <w:suppressAutoHyphens/>
              <w:spacing w:before="23" w:after="0" w:line="240" w:lineRule="auto"/>
              <w:ind w:right="283"/>
              <w:jc w:val="right"/>
              <w:rPr>
                <w:rFonts w:ascii="Arial" w:eastAsia="SimSun" w:hAnsi="Arial" w:cs="Mangal"/>
                <w:caps/>
                <w:color w:val="0E4194"/>
                <w:spacing w:val="-6"/>
                <w:kern w:val="1"/>
                <w:sz w:val="18"/>
                <w:szCs w:val="24"/>
                <w:lang w:eastAsia="hi-IN" w:bidi="hi-IN"/>
              </w:rPr>
            </w:pPr>
            <w:r w:rsidRPr="00C251C7">
              <w:rPr>
                <w:rFonts w:ascii="Arial" w:eastAsia="SimSun" w:hAnsi="Arial" w:cs="Mangal"/>
                <w:color w:val="0E4194"/>
                <w:spacing w:val="-6"/>
                <w:kern w:val="1"/>
                <w:sz w:val="18"/>
                <w:szCs w:val="24"/>
                <w:lang w:eastAsia="hi-IN" w:bidi="hi-IN"/>
              </w:rPr>
              <w:t>Alte limbi străine cunoscute</w:t>
            </w:r>
          </w:p>
        </w:tc>
        <w:tc>
          <w:tcPr>
            <w:tcW w:w="3042" w:type="dxa"/>
            <w:gridSpan w:val="2"/>
            <w:tcBorders>
              <w:top w:val="single" w:sz="8" w:space="0" w:color="C0C0C0"/>
              <w:bottom w:val="single" w:sz="8" w:space="0" w:color="C0C0C0"/>
            </w:tcBorders>
            <w:shd w:val="clear" w:color="auto" w:fill="auto"/>
            <w:vAlign w:val="center"/>
          </w:tcPr>
          <w:p w14:paraId="64E33E91" w14:textId="77777777" w:rsidR="00C251C7" w:rsidRPr="00C251C7" w:rsidRDefault="00E17A89" w:rsidP="00C251C7">
            <w:pPr>
              <w:widowControl w:val="0"/>
              <w:suppressLineNumbers/>
              <w:suppressAutoHyphens/>
              <w:spacing w:after="0" w:line="240" w:lineRule="auto"/>
              <w:jc w:val="center"/>
              <w:rPr>
                <w:rFonts w:ascii="Arial" w:eastAsia="SimSun" w:hAnsi="Arial" w:cs="Mangal"/>
                <w:caps/>
                <w:color w:val="0E4194"/>
                <w:spacing w:val="-6"/>
                <w:kern w:val="1"/>
                <w:sz w:val="14"/>
                <w:szCs w:val="24"/>
                <w:lang w:eastAsia="hi-IN" w:bidi="hi-IN"/>
              </w:rPr>
            </w:pPr>
            <w:r w:rsidRPr="00C251C7">
              <w:rPr>
                <w:rFonts w:ascii="Arial" w:eastAsia="SimSun" w:hAnsi="Arial" w:cs="Mangal"/>
                <w:caps/>
                <w:color w:val="0E4194"/>
                <w:spacing w:val="-6"/>
                <w:kern w:val="1"/>
                <w:sz w:val="14"/>
                <w:szCs w:val="24"/>
                <w:lang w:eastAsia="hi-IN" w:bidi="hi-IN"/>
              </w:rPr>
              <w:t>ÎN</w:t>
            </w:r>
            <w:r>
              <w:rPr>
                <w:rFonts w:ascii="Arial" w:eastAsia="SimSun" w:hAnsi="Arial" w:cs="Mangal"/>
                <w:caps/>
                <w:color w:val="0E4194"/>
                <w:spacing w:val="-6"/>
                <w:kern w:val="1"/>
                <w:sz w:val="14"/>
                <w:szCs w:val="24"/>
                <w:lang w:eastAsia="hi-IN" w:bidi="hi-IN"/>
              </w:rPr>
              <w:t>Ț</w:t>
            </w:r>
            <w:r w:rsidRPr="00C251C7">
              <w:rPr>
                <w:rFonts w:ascii="Arial" w:eastAsia="SimSun" w:hAnsi="Arial" w:cs="Mangal"/>
                <w:caps/>
                <w:color w:val="0E4194"/>
                <w:spacing w:val="-6"/>
                <w:kern w:val="1"/>
                <w:sz w:val="14"/>
                <w:szCs w:val="24"/>
                <w:lang w:eastAsia="hi-IN" w:bidi="hi-IN"/>
              </w:rPr>
              <w:t>ELEGERE</w:t>
            </w:r>
            <w:r w:rsidR="00C251C7" w:rsidRPr="00C251C7">
              <w:rPr>
                <w:rFonts w:ascii="Arial" w:eastAsia="SimSun" w:hAnsi="Arial" w:cs="Mangal"/>
                <w:caps/>
                <w:color w:val="0E4194"/>
                <w:spacing w:val="-6"/>
                <w:kern w:val="1"/>
                <w:sz w:val="14"/>
                <w:szCs w:val="24"/>
                <w:lang w:eastAsia="hi-IN" w:bidi="hi-IN"/>
              </w:rPr>
              <w:t xml:space="preserve"> </w:t>
            </w:r>
          </w:p>
        </w:tc>
        <w:tc>
          <w:tcPr>
            <w:tcW w:w="2999" w:type="dxa"/>
            <w:gridSpan w:val="2"/>
            <w:tcBorders>
              <w:top w:val="single" w:sz="8" w:space="0" w:color="C0C0C0"/>
              <w:left w:val="single" w:sz="8" w:space="0" w:color="C0C0C0"/>
              <w:bottom w:val="single" w:sz="8" w:space="0" w:color="C0C0C0"/>
            </w:tcBorders>
            <w:shd w:val="clear" w:color="auto" w:fill="auto"/>
            <w:vAlign w:val="center"/>
          </w:tcPr>
          <w:p w14:paraId="7CE42DC5" w14:textId="77777777" w:rsidR="00C251C7" w:rsidRPr="00C251C7" w:rsidRDefault="00C251C7" w:rsidP="00C251C7">
            <w:pPr>
              <w:widowControl w:val="0"/>
              <w:suppressLineNumbers/>
              <w:suppressAutoHyphens/>
              <w:spacing w:after="0" w:line="240" w:lineRule="auto"/>
              <w:jc w:val="center"/>
              <w:rPr>
                <w:rFonts w:ascii="Arial" w:eastAsia="SimSun" w:hAnsi="Arial" w:cs="Mangal"/>
                <w:caps/>
                <w:color w:val="0E4194"/>
                <w:spacing w:val="-6"/>
                <w:kern w:val="1"/>
                <w:sz w:val="14"/>
                <w:szCs w:val="24"/>
                <w:lang w:eastAsia="hi-IN" w:bidi="hi-IN"/>
              </w:rPr>
            </w:pPr>
            <w:r w:rsidRPr="00C251C7">
              <w:rPr>
                <w:rFonts w:ascii="Arial" w:eastAsia="SimSun" w:hAnsi="Arial" w:cs="Mangal"/>
                <w:caps/>
                <w:color w:val="0E4194"/>
                <w:spacing w:val="-6"/>
                <w:kern w:val="1"/>
                <w:sz w:val="14"/>
                <w:szCs w:val="24"/>
                <w:lang w:eastAsia="hi-IN" w:bidi="hi-IN"/>
              </w:rPr>
              <w:t xml:space="preserve">VORBIRE </w:t>
            </w:r>
          </w:p>
        </w:tc>
        <w:tc>
          <w:tcPr>
            <w:tcW w:w="1501" w:type="dxa"/>
            <w:tcBorders>
              <w:top w:val="single" w:sz="8" w:space="0" w:color="C0C0C0"/>
              <w:left w:val="single" w:sz="8" w:space="0" w:color="C0C0C0"/>
              <w:bottom w:val="single" w:sz="8" w:space="0" w:color="C0C0C0"/>
            </w:tcBorders>
            <w:shd w:val="clear" w:color="auto" w:fill="auto"/>
            <w:vAlign w:val="center"/>
          </w:tcPr>
          <w:p w14:paraId="58BCCA63" w14:textId="77777777" w:rsidR="00C251C7" w:rsidRPr="00C251C7" w:rsidRDefault="00C251C7" w:rsidP="00C251C7">
            <w:pPr>
              <w:widowControl w:val="0"/>
              <w:suppressLineNumbers/>
              <w:suppressAutoHyphens/>
              <w:spacing w:after="0" w:line="240" w:lineRule="auto"/>
              <w:jc w:val="center"/>
              <w:rPr>
                <w:rFonts w:ascii="Arial" w:eastAsia="SimSun" w:hAnsi="Arial" w:cs="Mangal"/>
                <w:caps/>
                <w:color w:val="0E4194"/>
                <w:spacing w:val="-6"/>
                <w:kern w:val="1"/>
                <w:sz w:val="14"/>
                <w:szCs w:val="24"/>
                <w:lang w:eastAsia="hi-IN" w:bidi="hi-IN"/>
              </w:rPr>
            </w:pPr>
            <w:r w:rsidRPr="00C251C7">
              <w:rPr>
                <w:rFonts w:ascii="Arial" w:eastAsia="SimSun" w:hAnsi="Arial" w:cs="Mangal"/>
                <w:caps/>
                <w:color w:val="0E4194"/>
                <w:spacing w:val="-6"/>
                <w:kern w:val="1"/>
                <w:sz w:val="14"/>
                <w:szCs w:val="24"/>
                <w:lang w:eastAsia="hi-IN" w:bidi="hi-IN"/>
              </w:rPr>
              <w:t xml:space="preserve">SCRIERE </w:t>
            </w:r>
          </w:p>
        </w:tc>
      </w:tr>
      <w:tr w:rsidR="00C251C7" w:rsidRPr="00C251C7" w14:paraId="4EA19A3B" w14:textId="77777777" w:rsidTr="00CA5FFE">
        <w:trPr>
          <w:cantSplit/>
          <w:trHeight w:val="340"/>
        </w:trPr>
        <w:tc>
          <w:tcPr>
            <w:tcW w:w="2834" w:type="dxa"/>
            <w:vMerge/>
            <w:shd w:val="clear" w:color="auto" w:fill="auto"/>
          </w:tcPr>
          <w:p w14:paraId="55C44429" w14:textId="77777777" w:rsidR="00C251C7" w:rsidRPr="00C251C7" w:rsidRDefault="00C251C7" w:rsidP="00C251C7">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1544" w:type="dxa"/>
            <w:tcBorders>
              <w:bottom w:val="single" w:sz="8" w:space="0" w:color="C0C0C0"/>
            </w:tcBorders>
            <w:shd w:val="clear" w:color="auto" w:fill="auto"/>
            <w:vAlign w:val="center"/>
          </w:tcPr>
          <w:p w14:paraId="6577B02F" w14:textId="77777777" w:rsidR="00C251C7" w:rsidRPr="00C251C7" w:rsidRDefault="00C251C7" w:rsidP="00C251C7">
            <w:pPr>
              <w:widowControl w:val="0"/>
              <w:suppressLineNumbers/>
              <w:suppressAutoHyphens/>
              <w:spacing w:after="0" w:line="100" w:lineRule="atLeast"/>
              <w:jc w:val="center"/>
              <w:rPr>
                <w:rFonts w:ascii="Arial" w:eastAsia="SimSun" w:hAnsi="Arial" w:cs="Mangal"/>
                <w:color w:val="0E4194"/>
                <w:spacing w:val="-6"/>
                <w:kern w:val="1"/>
                <w:sz w:val="16"/>
                <w:szCs w:val="24"/>
                <w:lang w:eastAsia="hi-IN" w:bidi="hi-IN"/>
              </w:rPr>
            </w:pPr>
            <w:r w:rsidRPr="00C251C7">
              <w:rPr>
                <w:rFonts w:ascii="Arial" w:eastAsia="SimSun" w:hAnsi="Arial" w:cs="Mangal"/>
                <w:color w:val="0E4194"/>
                <w:spacing w:val="-6"/>
                <w:kern w:val="1"/>
                <w:sz w:val="16"/>
                <w:szCs w:val="24"/>
                <w:lang w:eastAsia="hi-IN" w:bidi="hi-IN"/>
              </w:rPr>
              <w:t xml:space="preserve">Ascultare </w:t>
            </w:r>
          </w:p>
        </w:tc>
        <w:tc>
          <w:tcPr>
            <w:tcW w:w="1498" w:type="dxa"/>
            <w:tcBorders>
              <w:left w:val="single" w:sz="8" w:space="0" w:color="C0C0C0"/>
              <w:bottom w:val="single" w:sz="8" w:space="0" w:color="C0C0C0"/>
            </w:tcBorders>
            <w:shd w:val="clear" w:color="auto" w:fill="auto"/>
            <w:vAlign w:val="center"/>
          </w:tcPr>
          <w:p w14:paraId="3BAEEC5E" w14:textId="77777777" w:rsidR="00C251C7" w:rsidRPr="00C251C7" w:rsidRDefault="00C251C7" w:rsidP="00C251C7">
            <w:pPr>
              <w:widowControl w:val="0"/>
              <w:suppressLineNumbers/>
              <w:suppressAutoHyphens/>
              <w:spacing w:after="0" w:line="100" w:lineRule="atLeast"/>
              <w:jc w:val="center"/>
              <w:rPr>
                <w:rFonts w:ascii="Arial" w:eastAsia="SimSun" w:hAnsi="Arial" w:cs="Mangal"/>
                <w:color w:val="0E4194"/>
                <w:spacing w:val="-6"/>
                <w:kern w:val="1"/>
                <w:sz w:val="16"/>
                <w:szCs w:val="24"/>
                <w:lang w:eastAsia="hi-IN" w:bidi="hi-IN"/>
              </w:rPr>
            </w:pPr>
            <w:r w:rsidRPr="00C251C7">
              <w:rPr>
                <w:rFonts w:ascii="Arial" w:eastAsia="SimSun" w:hAnsi="Arial" w:cs="Mangal"/>
                <w:color w:val="0E4194"/>
                <w:spacing w:val="-6"/>
                <w:kern w:val="1"/>
                <w:sz w:val="16"/>
                <w:szCs w:val="24"/>
                <w:lang w:eastAsia="hi-IN" w:bidi="hi-IN"/>
              </w:rPr>
              <w:t xml:space="preserve">Citire </w:t>
            </w:r>
          </w:p>
        </w:tc>
        <w:tc>
          <w:tcPr>
            <w:tcW w:w="1499" w:type="dxa"/>
            <w:tcBorders>
              <w:left w:val="single" w:sz="8" w:space="0" w:color="C0C0C0"/>
              <w:bottom w:val="single" w:sz="8" w:space="0" w:color="C0C0C0"/>
            </w:tcBorders>
            <w:shd w:val="clear" w:color="auto" w:fill="auto"/>
            <w:vAlign w:val="center"/>
          </w:tcPr>
          <w:p w14:paraId="40AE9E33" w14:textId="77777777" w:rsidR="00C251C7" w:rsidRPr="00C251C7" w:rsidRDefault="00C251C7" w:rsidP="00C251C7">
            <w:pPr>
              <w:widowControl w:val="0"/>
              <w:suppressLineNumbers/>
              <w:suppressAutoHyphens/>
              <w:spacing w:after="0" w:line="100" w:lineRule="atLeast"/>
              <w:jc w:val="center"/>
              <w:rPr>
                <w:rFonts w:ascii="Arial" w:eastAsia="SimSun" w:hAnsi="Arial" w:cs="Mangal"/>
                <w:color w:val="0E4194"/>
                <w:spacing w:val="-6"/>
                <w:kern w:val="1"/>
                <w:sz w:val="16"/>
                <w:szCs w:val="24"/>
                <w:lang w:eastAsia="hi-IN" w:bidi="hi-IN"/>
              </w:rPr>
            </w:pPr>
            <w:r w:rsidRPr="00C251C7">
              <w:rPr>
                <w:rFonts w:ascii="Arial" w:eastAsia="SimSun" w:hAnsi="Arial" w:cs="Mangal"/>
                <w:color w:val="0E4194"/>
                <w:spacing w:val="-6"/>
                <w:kern w:val="1"/>
                <w:sz w:val="16"/>
                <w:szCs w:val="24"/>
                <w:lang w:eastAsia="hi-IN" w:bidi="hi-IN"/>
              </w:rPr>
              <w:t xml:space="preserve">Participare la conversaţie </w:t>
            </w:r>
          </w:p>
        </w:tc>
        <w:tc>
          <w:tcPr>
            <w:tcW w:w="1500" w:type="dxa"/>
            <w:tcBorders>
              <w:left w:val="single" w:sz="8" w:space="0" w:color="C0C0C0"/>
              <w:bottom w:val="single" w:sz="8" w:space="0" w:color="C0C0C0"/>
            </w:tcBorders>
            <w:shd w:val="clear" w:color="auto" w:fill="auto"/>
            <w:vAlign w:val="center"/>
          </w:tcPr>
          <w:p w14:paraId="05F7F262" w14:textId="77777777" w:rsidR="00C251C7" w:rsidRPr="00C251C7" w:rsidRDefault="00C251C7" w:rsidP="00C251C7">
            <w:pPr>
              <w:widowControl w:val="0"/>
              <w:suppressLineNumbers/>
              <w:suppressAutoHyphens/>
              <w:spacing w:after="0" w:line="100" w:lineRule="atLeast"/>
              <w:jc w:val="center"/>
              <w:rPr>
                <w:rFonts w:ascii="Arial" w:eastAsia="SimSun" w:hAnsi="Arial" w:cs="Mangal"/>
                <w:color w:val="0E4194"/>
                <w:spacing w:val="-6"/>
                <w:kern w:val="1"/>
                <w:sz w:val="16"/>
                <w:szCs w:val="24"/>
                <w:lang w:eastAsia="hi-IN" w:bidi="hi-IN"/>
              </w:rPr>
            </w:pPr>
            <w:r w:rsidRPr="00C251C7">
              <w:rPr>
                <w:rFonts w:ascii="Arial" w:eastAsia="SimSun" w:hAnsi="Arial" w:cs="Mangal"/>
                <w:color w:val="0E4194"/>
                <w:spacing w:val="-6"/>
                <w:kern w:val="1"/>
                <w:sz w:val="16"/>
                <w:szCs w:val="24"/>
                <w:lang w:eastAsia="hi-IN" w:bidi="hi-IN"/>
              </w:rPr>
              <w:t xml:space="preserve">Discurs oral </w:t>
            </w:r>
          </w:p>
        </w:tc>
        <w:tc>
          <w:tcPr>
            <w:tcW w:w="1501" w:type="dxa"/>
            <w:tcBorders>
              <w:left w:val="single" w:sz="8" w:space="0" w:color="C0C0C0"/>
              <w:bottom w:val="single" w:sz="8" w:space="0" w:color="C0C0C0"/>
            </w:tcBorders>
            <w:shd w:val="clear" w:color="auto" w:fill="auto"/>
            <w:vAlign w:val="center"/>
          </w:tcPr>
          <w:p w14:paraId="141A43A4" w14:textId="77777777" w:rsidR="00C251C7" w:rsidRPr="00C251C7" w:rsidRDefault="00C251C7" w:rsidP="00C251C7">
            <w:pPr>
              <w:widowControl w:val="0"/>
              <w:suppressLineNumbers/>
              <w:suppressAutoHyphens/>
              <w:spacing w:before="62" w:after="0" w:line="240" w:lineRule="auto"/>
              <w:rPr>
                <w:rFonts w:ascii="Arial" w:eastAsia="SimSun" w:hAnsi="Arial" w:cs="Mangal"/>
                <w:color w:val="404040"/>
                <w:spacing w:val="-6"/>
                <w:kern w:val="1"/>
                <w:sz w:val="16"/>
                <w:szCs w:val="24"/>
                <w:lang w:eastAsia="hi-IN" w:bidi="hi-IN"/>
              </w:rPr>
            </w:pPr>
          </w:p>
        </w:tc>
      </w:tr>
      <w:tr w:rsidR="00C251C7" w:rsidRPr="00C251C7" w14:paraId="7DD90379" w14:textId="77777777" w:rsidTr="00CA5FFE">
        <w:trPr>
          <w:cantSplit/>
          <w:trHeight w:val="283"/>
        </w:trPr>
        <w:tc>
          <w:tcPr>
            <w:tcW w:w="2834" w:type="dxa"/>
            <w:shd w:val="clear" w:color="auto" w:fill="auto"/>
            <w:vAlign w:val="center"/>
          </w:tcPr>
          <w:p w14:paraId="28A6B75B" w14:textId="77777777" w:rsidR="00C251C7" w:rsidRPr="00C251C7" w:rsidRDefault="00DB47EB" w:rsidP="00C251C7">
            <w:pPr>
              <w:widowControl w:val="0"/>
              <w:suppressLineNumbers/>
              <w:suppressAutoHyphens/>
              <w:spacing w:after="0" w:line="100" w:lineRule="atLeast"/>
              <w:ind w:right="283"/>
              <w:jc w:val="right"/>
              <w:rPr>
                <w:rFonts w:ascii="Arial" w:eastAsia="SimSun" w:hAnsi="Arial" w:cs="Mangal"/>
                <w:color w:val="3F3A38"/>
                <w:spacing w:val="-6"/>
                <w:kern w:val="1"/>
                <w:sz w:val="18"/>
                <w:szCs w:val="24"/>
                <w:lang w:eastAsia="hi-IN" w:bidi="hi-IN"/>
              </w:rPr>
            </w:pPr>
            <w:r>
              <w:rPr>
                <w:rFonts w:ascii="Arial" w:eastAsia="SimSun" w:hAnsi="Arial" w:cs="Mangal"/>
                <w:color w:val="3F3A38"/>
                <w:spacing w:val="-6"/>
                <w:kern w:val="1"/>
                <w:sz w:val="18"/>
                <w:szCs w:val="24"/>
                <w:lang w:eastAsia="hi-IN" w:bidi="hi-IN"/>
              </w:rPr>
              <w:t>Engleză</w:t>
            </w:r>
          </w:p>
        </w:tc>
        <w:tc>
          <w:tcPr>
            <w:tcW w:w="1544" w:type="dxa"/>
            <w:tcBorders>
              <w:bottom w:val="single" w:sz="4" w:space="0" w:color="C0C0C0"/>
            </w:tcBorders>
            <w:shd w:val="clear" w:color="auto" w:fill="auto"/>
            <w:vAlign w:val="center"/>
          </w:tcPr>
          <w:p w14:paraId="1ED4E372" w14:textId="77777777" w:rsidR="00C251C7" w:rsidRPr="00C251C7" w:rsidRDefault="00DB47EB" w:rsidP="00C251C7">
            <w:pPr>
              <w:widowControl w:val="0"/>
              <w:suppressLineNumbers/>
              <w:suppressAutoHyphens/>
              <w:autoSpaceDE w:val="0"/>
              <w:spacing w:before="28" w:after="0" w:line="100" w:lineRule="atLeast"/>
              <w:jc w:val="center"/>
              <w:textAlignment w:val="center"/>
              <w:rPr>
                <w:rFonts w:ascii="Arial" w:eastAsia="SimSun" w:hAnsi="Arial" w:cs="Mangal"/>
                <w:color w:val="3F3A38"/>
                <w:spacing w:val="-6"/>
                <w:kern w:val="1"/>
                <w:sz w:val="18"/>
                <w:szCs w:val="24"/>
                <w:lang w:eastAsia="hi-IN" w:bidi="hi-IN"/>
              </w:rPr>
            </w:pPr>
            <w:r>
              <w:rPr>
                <w:rFonts w:ascii="Arial" w:eastAsia="SimSun" w:hAnsi="Arial" w:cs="Mangal"/>
                <w:color w:val="3F3A38"/>
                <w:spacing w:val="-6"/>
                <w:kern w:val="1"/>
                <w:sz w:val="18"/>
                <w:szCs w:val="24"/>
                <w:lang w:eastAsia="hi-IN" w:bidi="hi-IN"/>
              </w:rPr>
              <w:t>C2</w:t>
            </w:r>
          </w:p>
        </w:tc>
        <w:tc>
          <w:tcPr>
            <w:tcW w:w="1498" w:type="dxa"/>
            <w:tcBorders>
              <w:bottom w:val="single" w:sz="4" w:space="0" w:color="C0C0C0"/>
            </w:tcBorders>
            <w:shd w:val="clear" w:color="auto" w:fill="auto"/>
            <w:vAlign w:val="center"/>
          </w:tcPr>
          <w:p w14:paraId="68264788" w14:textId="77777777" w:rsidR="00C251C7" w:rsidRPr="00C251C7" w:rsidRDefault="00DB47EB" w:rsidP="00C251C7">
            <w:pPr>
              <w:widowControl w:val="0"/>
              <w:suppressLineNumbers/>
              <w:suppressAutoHyphens/>
              <w:autoSpaceDE w:val="0"/>
              <w:spacing w:before="28" w:after="0" w:line="100" w:lineRule="atLeast"/>
              <w:jc w:val="center"/>
              <w:textAlignment w:val="center"/>
              <w:rPr>
                <w:rFonts w:ascii="Arial" w:eastAsia="SimSun" w:hAnsi="Arial" w:cs="Mangal"/>
                <w:color w:val="3F3A38"/>
                <w:spacing w:val="-6"/>
                <w:kern w:val="1"/>
                <w:sz w:val="18"/>
                <w:szCs w:val="24"/>
                <w:lang w:eastAsia="hi-IN" w:bidi="hi-IN"/>
              </w:rPr>
            </w:pPr>
            <w:r>
              <w:rPr>
                <w:rFonts w:ascii="Arial" w:eastAsia="SimSun" w:hAnsi="Arial" w:cs="Mangal"/>
                <w:color w:val="3F3A38"/>
                <w:spacing w:val="-6"/>
                <w:kern w:val="1"/>
                <w:sz w:val="18"/>
                <w:szCs w:val="24"/>
                <w:lang w:eastAsia="hi-IN" w:bidi="hi-IN"/>
              </w:rPr>
              <w:t>C2</w:t>
            </w:r>
          </w:p>
        </w:tc>
        <w:tc>
          <w:tcPr>
            <w:tcW w:w="1499" w:type="dxa"/>
            <w:tcBorders>
              <w:bottom w:val="single" w:sz="4" w:space="0" w:color="C0C0C0"/>
            </w:tcBorders>
            <w:shd w:val="clear" w:color="auto" w:fill="auto"/>
            <w:vAlign w:val="center"/>
          </w:tcPr>
          <w:p w14:paraId="1F931250" w14:textId="77777777" w:rsidR="00C251C7" w:rsidRPr="00C251C7" w:rsidRDefault="00DB47EB" w:rsidP="00C251C7">
            <w:pPr>
              <w:widowControl w:val="0"/>
              <w:suppressLineNumbers/>
              <w:suppressAutoHyphens/>
              <w:autoSpaceDE w:val="0"/>
              <w:spacing w:before="28" w:after="0" w:line="100" w:lineRule="atLeast"/>
              <w:jc w:val="center"/>
              <w:textAlignment w:val="center"/>
              <w:rPr>
                <w:rFonts w:ascii="Arial" w:eastAsia="SimSun" w:hAnsi="Arial" w:cs="Mangal"/>
                <w:color w:val="3F3A38"/>
                <w:spacing w:val="-6"/>
                <w:kern w:val="1"/>
                <w:sz w:val="18"/>
                <w:szCs w:val="24"/>
                <w:lang w:eastAsia="hi-IN" w:bidi="hi-IN"/>
              </w:rPr>
            </w:pPr>
            <w:r>
              <w:rPr>
                <w:rFonts w:ascii="Arial" w:eastAsia="SimSun" w:hAnsi="Arial" w:cs="Mangal"/>
                <w:color w:val="3F3A38"/>
                <w:spacing w:val="-6"/>
                <w:kern w:val="1"/>
                <w:sz w:val="18"/>
                <w:szCs w:val="24"/>
                <w:lang w:eastAsia="hi-IN" w:bidi="hi-IN"/>
              </w:rPr>
              <w:t>C1</w:t>
            </w:r>
          </w:p>
        </w:tc>
        <w:tc>
          <w:tcPr>
            <w:tcW w:w="1500" w:type="dxa"/>
            <w:tcBorders>
              <w:bottom w:val="single" w:sz="4" w:space="0" w:color="C0C0C0"/>
            </w:tcBorders>
            <w:shd w:val="clear" w:color="auto" w:fill="auto"/>
            <w:vAlign w:val="center"/>
          </w:tcPr>
          <w:p w14:paraId="68323BBC" w14:textId="77777777" w:rsidR="00C251C7" w:rsidRPr="00C251C7" w:rsidRDefault="00DB47EB" w:rsidP="00C251C7">
            <w:pPr>
              <w:widowControl w:val="0"/>
              <w:suppressLineNumbers/>
              <w:suppressAutoHyphens/>
              <w:autoSpaceDE w:val="0"/>
              <w:spacing w:before="28" w:after="0" w:line="100" w:lineRule="atLeast"/>
              <w:jc w:val="center"/>
              <w:textAlignment w:val="center"/>
              <w:rPr>
                <w:rFonts w:ascii="Arial" w:eastAsia="SimSun" w:hAnsi="Arial" w:cs="Mangal"/>
                <w:color w:val="3F3A38"/>
                <w:spacing w:val="-6"/>
                <w:kern w:val="1"/>
                <w:sz w:val="18"/>
                <w:szCs w:val="24"/>
                <w:lang w:eastAsia="hi-IN" w:bidi="hi-IN"/>
              </w:rPr>
            </w:pPr>
            <w:r>
              <w:rPr>
                <w:rFonts w:ascii="Arial" w:eastAsia="SimSun" w:hAnsi="Arial" w:cs="Mangal"/>
                <w:color w:val="3F3A38"/>
                <w:spacing w:val="-6"/>
                <w:kern w:val="1"/>
                <w:sz w:val="18"/>
                <w:szCs w:val="24"/>
                <w:lang w:eastAsia="hi-IN" w:bidi="hi-IN"/>
              </w:rPr>
              <w:t>C1</w:t>
            </w:r>
          </w:p>
        </w:tc>
        <w:tc>
          <w:tcPr>
            <w:tcW w:w="1501" w:type="dxa"/>
            <w:tcBorders>
              <w:bottom w:val="single" w:sz="4" w:space="0" w:color="C0C0C0"/>
            </w:tcBorders>
            <w:shd w:val="clear" w:color="auto" w:fill="auto"/>
            <w:vAlign w:val="center"/>
          </w:tcPr>
          <w:p w14:paraId="6A2A8FBC" w14:textId="77777777" w:rsidR="00C251C7" w:rsidRPr="00C251C7" w:rsidRDefault="00DB47EB" w:rsidP="00C251C7">
            <w:pPr>
              <w:widowControl w:val="0"/>
              <w:suppressLineNumbers/>
              <w:suppressAutoHyphens/>
              <w:autoSpaceDE w:val="0"/>
              <w:spacing w:before="28" w:after="0" w:line="100" w:lineRule="atLeast"/>
              <w:jc w:val="center"/>
              <w:textAlignment w:val="center"/>
              <w:rPr>
                <w:rFonts w:ascii="Arial" w:eastAsia="SimSun" w:hAnsi="Arial" w:cs="Mangal"/>
                <w:caps/>
                <w:color w:val="3F3A38"/>
                <w:spacing w:val="-6"/>
                <w:kern w:val="1"/>
                <w:sz w:val="18"/>
                <w:szCs w:val="24"/>
                <w:lang w:eastAsia="hi-IN" w:bidi="hi-IN"/>
              </w:rPr>
            </w:pPr>
            <w:r>
              <w:rPr>
                <w:rFonts w:ascii="Arial" w:eastAsia="SimSun" w:hAnsi="Arial" w:cs="Mangal"/>
                <w:caps/>
                <w:color w:val="3F3A38"/>
                <w:spacing w:val="-6"/>
                <w:kern w:val="1"/>
                <w:sz w:val="18"/>
                <w:szCs w:val="24"/>
                <w:lang w:eastAsia="hi-IN" w:bidi="hi-IN"/>
              </w:rPr>
              <w:t>C</w:t>
            </w:r>
            <w:r w:rsidR="00A77723">
              <w:rPr>
                <w:rFonts w:ascii="Arial" w:eastAsia="SimSun" w:hAnsi="Arial" w:cs="Mangal"/>
                <w:caps/>
                <w:color w:val="3F3A38"/>
                <w:spacing w:val="-6"/>
                <w:kern w:val="1"/>
                <w:sz w:val="18"/>
                <w:szCs w:val="24"/>
                <w:lang w:eastAsia="hi-IN" w:bidi="hi-IN"/>
              </w:rPr>
              <w:t>1</w:t>
            </w:r>
          </w:p>
        </w:tc>
      </w:tr>
      <w:tr w:rsidR="00C251C7" w:rsidRPr="00C251C7" w14:paraId="1109AD45" w14:textId="77777777" w:rsidTr="00CA5FFE">
        <w:trPr>
          <w:cantSplit/>
          <w:trHeight w:val="283"/>
        </w:trPr>
        <w:tc>
          <w:tcPr>
            <w:tcW w:w="2834" w:type="dxa"/>
            <w:shd w:val="clear" w:color="auto" w:fill="auto"/>
          </w:tcPr>
          <w:p w14:paraId="0967338B" w14:textId="77777777" w:rsidR="00C251C7" w:rsidRPr="00C251C7" w:rsidRDefault="00C251C7" w:rsidP="00C251C7">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2" w:type="dxa"/>
            <w:gridSpan w:val="5"/>
            <w:tcBorders>
              <w:bottom w:val="single" w:sz="8" w:space="0" w:color="C0C0C0"/>
            </w:tcBorders>
            <w:shd w:val="clear" w:color="auto" w:fill="ECECEC"/>
            <w:vAlign w:val="center"/>
          </w:tcPr>
          <w:p w14:paraId="57311544" w14:textId="77777777" w:rsidR="00C251C7" w:rsidRPr="00C251C7" w:rsidRDefault="00C251C7" w:rsidP="00C251C7">
            <w:pPr>
              <w:widowControl w:val="0"/>
              <w:suppressLineNumbers/>
              <w:suppressAutoHyphens/>
              <w:spacing w:after="0" w:line="100" w:lineRule="atLeast"/>
              <w:ind w:right="283"/>
              <w:jc w:val="center"/>
              <w:rPr>
                <w:rFonts w:ascii="Arial" w:eastAsia="SimSun" w:hAnsi="Arial" w:cs="Mangal"/>
                <w:color w:val="3F3A38"/>
                <w:spacing w:val="-6"/>
                <w:kern w:val="1"/>
                <w:sz w:val="16"/>
                <w:szCs w:val="24"/>
                <w:lang w:eastAsia="hi-IN" w:bidi="hi-IN"/>
              </w:rPr>
            </w:pPr>
          </w:p>
        </w:tc>
      </w:tr>
      <w:tr w:rsidR="00C251C7" w:rsidRPr="00C251C7" w14:paraId="74266821" w14:textId="77777777" w:rsidTr="00CA5FFE">
        <w:trPr>
          <w:cantSplit/>
          <w:trHeight w:val="283"/>
        </w:trPr>
        <w:tc>
          <w:tcPr>
            <w:tcW w:w="2834" w:type="dxa"/>
            <w:shd w:val="clear" w:color="auto" w:fill="auto"/>
            <w:vAlign w:val="center"/>
          </w:tcPr>
          <w:p w14:paraId="3B48E232" w14:textId="77777777" w:rsidR="00C251C7" w:rsidRPr="00C251C7" w:rsidRDefault="00DB47EB" w:rsidP="00C251C7">
            <w:pPr>
              <w:widowControl w:val="0"/>
              <w:suppressLineNumbers/>
              <w:suppressAutoHyphens/>
              <w:spacing w:after="0" w:line="100" w:lineRule="atLeast"/>
              <w:ind w:right="283"/>
              <w:jc w:val="right"/>
              <w:rPr>
                <w:rFonts w:ascii="Arial" w:eastAsia="SimSun" w:hAnsi="Arial" w:cs="Mangal"/>
                <w:color w:val="3F3A38"/>
                <w:spacing w:val="-6"/>
                <w:kern w:val="1"/>
                <w:sz w:val="18"/>
                <w:szCs w:val="24"/>
                <w:lang w:eastAsia="hi-IN" w:bidi="hi-IN"/>
              </w:rPr>
            </w:pPr>
            <w:r>
              <w:rPr>
                <w:rFonts w:ascii="Arial" w:eastAsia="SimSun" w:hAnsi="Arial" w:cs="Mangal"/>
                <w:color w:val="3F3A38"/>
                <w:spacing w:val="-6"/>
                <w:kern w:val="1"/>
                <w:sz w:val="18"/>
                <w:szCs w:val="24"/>
                <w:lang w:eastAsia="hi-IN" w:bidi="hi-IN"/>
              </w:rPr>
              <w:t>Franceză</w:t>
            </w:r>
          </w:p>
        </w:tc>
        <w:tc>
          <w:tcPr>
            <w:tcW w:w="1544" w:type="dxa"/>
            <w:tcBorders>
              <w:bottom w:val="single" w:sz="4" w:space="0" w:color="C0C0C0"/>
            </w:tcBorders>
            <w:shd w:val="clear" w:color="auto" w:fill="auto"/>
            <w:vAlign w:val="center"/>
          </w:tcPr>
          <w:p w14:paraId="761A5F7E" w14:textId="77777777" w:rsidR="00C251C7" w:rsidRPr="00C251C7" w:rsidRDefault="00A77723" w:rsidP="00C251C7">
            <w:pPr>
              <w:widowControl w:val="0"/>
              <w:suppressLineNumbers/>
              <w:suppressAutoHyphens/>
              <w:autoSpaceDE w:val="0"/>
              <w:spacing w:before="28" w:after="0" w:line="100" w:lineRule="atLeast"/>
              <w:jc w:val="center"/>
              <w:textAlignment w:val="center"/>
              <w:rPr>
                <w:rFonts w:ascii="Arial" w:eastAsia="SimSun" w:hAnsi="Arial" w:cs="Mangal"/>
                <w:color w:val="3F3A38"/>
                <w:spacing w:val="-6"/>
                <w:kern w:val="1"/>
                <w:sz w:val="18"/>
                <w:szCs w:val="24"/>
                <w:lang w:eastAsia="hi-IN" w:bidi="hi-IN"/>
              </w:rPr>
            </w:pPr>
            <w:r>
              <w:rPr>
                <w:rFonts w:ascii="Arial" w:eastAsia="SimSun" w:hAnsi="Arial" w:cs="Mangal"/>
                <w:color w:val="3F3A38"/>
                <w:spacing w:val="-6"/>
                <w:kern w:val="1"/>
                <w:sz w:val="18"/>
                <w:szCs w:val="24"/>
                <w:lang w:eastAsia="hi-IN" w:bidi="hi-IN"/>
              </w:rPr>
              <w:t>B1</w:t>
            </w:r>
          </w:p>
        </w:tc>
        <w:tc>
          <w:tcPr>
            <w:tcW w:w="1498" w:type="dxa"/>
            <w:tcBorders>
              <w:bottom w:val="single" w:sz="4" w:space="0" w:color="C0C0C0"/>
            </w:tcBorders>
            <w:shd w:val="clear" w:color="auto" w:fill="auto"/>
            <w:vAlign w:val="center"/>
          </w:tcPr>
          <w:p w14:paraId="6CCE61FA" w14:textId="77777777" w:rsidR="00C251C7" w:rsidRPr="00C251C7" w:rsidRDefault="00A77723" w:rsidP="00C251C7">
            <w:pPr>
              <w:widowControl w:val="0"/>
              <w:suppressLineNumbers/>
              <w:suppressAutoHyphens/>
              <w:autoSpaceDE w:val="0"/>
              <w:spacing w:before="28" w:after="0" w:line="100" w:lineRule="atLeast"/>
              <w:jc w:val="center"/>
              <w:textAlignment w:val="center"/>
              <w:rPr>
                <w:rFonts w:ascii="Arial" w:eastAsia="SimSun" w:hAnsi="Arial" w:cs="Mangal"/>
                <w:color w:val="3F3A38"/>
                <w:spacing w:val="-6"/>
                <w:kern w:val="1"/>
                <w:sz w:val="18"/>
                <w:szCs w:val="24"/>
                <w:lang w:eastAsia="hi-IN" w:bidi="hi-IN"/>
              </w:rPr>
            </w:pPr>
            <w:r>
              <w:rPr>
                <w:rFonts w:ascii="Arial" w:eastAsia="SimSun" w:hAnsi="Arial" w:cs="Mangal"/>
                <w:color w:val="3F3A38"/>
                <w:spacing w:val="-6"/>
                <w:kern w:val="1"/>
                <w:sz w:val="18"/>
                <w:szCs w:val="24"/>
                <w:lang w:eastAsia="hi-IN" w:bidi="hi-IN"/>
              </w:rPr>
              <w:t>B1</w:t>
            </w:r>
          </w:p>
        </w:tc>
        <w:tc>
          <w:tcPr>
            <w:tcW w:w="1499" w:type="dxa"/>
            <w:tcBorders>
              <w:bottom w:val="single" w:sz="4" w:space="0" w:color="C0C0C0"/>
            </w:tcBorders>
            <w:shd w:val="clear" w:color="auto" w:fill="auto"/>
            <w:vAlign w:val="center"/>
          </w:tcPr>
          <w:p w14:paraId="4491A1BD" w14:textId="77777777" w:rsidR="00C251C7" w:rsidRPr="00C251C7" w:rsidRDefault="00A77723" w:rsidP="00C251C7">
            <w:pPr>
              <w:widowControl w:val="0"/>
              <w:suppressLineNumbers/>
              <w:suppressAutoHyphens/>
              <w:autoSpaceDE w:val="0"/>
              <w:spacing w:before="28" w:after="0" w:line="100" w:lineRule="atLeast"/>
              <w:jc w:val="center"/>
              <w:textAlignment w:val="center"/>
              <w:rPr>
                <w:rFonts w:ascii="Arial" w:eastAsia="SimSun" w:hAnsi="Arial" w:cs="Mangal"/>
                <w:color w:val="3F3A38"/>
                <w:spacing w:val="-6"/>
                <w:kern w:val="1"/>
                <w:sz w:val="18"/>
                <w:szCs w:val="24"/>
                <w:lang w:eastAsia="hi-IN" w:bidi="hi-IN"/>
              </w:rPr>
            </w:pPr>
            <w:r>
              <w:rPr>
                <w:rFonts w:ascii="Arial" w:eastAsia="SimSun" w:hAnsi="Arial" w:cs="Mangal"/>
                <w:color w:val="3F3A38"/>
                <w:spacing w:val="-6"/>
                <w:kern w:val="1"/>
                <w:sz w:val="18"/>
                <w:szCs w:val="24"/>
                <w:lang w:eastAsia="hi-IN" w:bidi="hi-IN"/>
              </w:rPr>
              <w:t>B1</w:t>
            </w:r>
          </w:p>
        </w:tc>
        <w:tc>
          <w:tcPr>
            <w:tcW w:w="1500" w:type="dxa"/>
            <w:tcBorders>
              <w:bottom w:val="single" w:sz="4" w:space="0" w:color="C0C0C0"/>
            </w:tcBorders>
            <w:shd w:val="clear" w:color="auto" w:fill="auto"/>
            <w:vAlign w:val="center"/>
          </w:tcPr>
          <w:p w14:paraId="21F6BB7C" w14:textId="77777777" w:rsidR="00C251C7" w:rsidRPr="00C251C7" w:rsidRDefault="00A77723" w:rsidP="00C251C7">
            <w:pPr>
              <w:widowControl w:val="0"/>
              <w:suppressLineNumbers/>
              <w:suppressAutoHyphens/>
              <w:autoSpaceDE w:val="0"/>
              <w:spacing w:before="28" w:after="0" w:line="100" w:lineRule="atLeast"/>
              <w:jc w:val="center"/>
              <w:textAlignment w:val="center"/>
              <w:rPr>
                <w:rFonts w:ascii="Arial" w:eastAsia="SimSun" w:hAnsi="Arial" w:cs="Mangal"/>
                <w:color w:val="3F3A38"/>
                <w:spacing w:val="-6"/>
                <w:kern w:val="1"/>
                <w:sz w:val="18"/>
                <w:szCs w:val="24"/>
                <w:lang w:eastAsia="hi-IN" w:bidi="hi-IN"/>
              </w:rPr>
            </w:pPr>
            <w:r>
              <w:rPr>
                <w:rFonts w:ascii="Arial" w:eastAsia="SimSun" w:hAnsi="Arial" w:cs="Mangal"/>
                <w:color w:val="3F3A38"/>
                <w:spacing w:val="-6"/>
                <w:kern w:val="1"/>
                <w:sz w:val="18"/>
                <w:szCs w:val="24"/>
                <w:lang w:eastAsia="hi-IN" w:bidi="hi-IN"/>
              </w:rPr>
              <w:t>B1</w:t>
            </w:r>
          </w:p>
        </w:tc>
        <w:tc>
          <w:tcPr>
            <w:tcW w:w="1501" w:type="dxa"/>
            <w:tcBorders>
              <w:bottom w:val="single" w:sz="4" w:space="0" w:color="C0C0C0"/>
            </w:tcBorders>
            <w:shd w:val="clear" w:color="auto" w:fill="auto"/>
            <w:vAlign w:val="center"/>
          </w:tcPr>
          <w:p w14:paraId="11834623" w14:textId="77777777" w:rsidR="00C251C7" w:rsidRPr="00C251C7" w:rsidRDefault="00A77723" w:rsidP="00C251C7">
            <w:pPr>
              <w:widowControl w:val="0"/>
              <w:suppressLineNumbers/>
              <w:suppressAutoHyphens/>
              <w:autoSpaceDE w:val="0"/>
              <w:spacing w:before="28" w:after="0" w:line="100" w:lineRule="atLeast"/>
              <w:jc w:val="center"/>
              <w:textAlignment w:val="center"/>
              <w:rPr>
                <w:rFonts w:ascii="Arial" w:eastAsia="SimSun" w:hAnsi="Arial" w:cs="Mangal"/>
                <w:caps/>
                <w:color w:val="3F3A38"/>
                <w:spacing w:val="-6"/>
                <w:kern w:val="1"/>
                <w:sz w:val="18"/>
                <w:szCs w:val="24"/>
                <w:lang w:eastAsia="hi-IN" w:bidi="hi-IN"/>
              </w:rPr>
            </w:pPr>
            <w:r>
              <w:rPr>
                <w:rFonts w:ascii="Arial" w:eastAsia="SimSun" w:hAnsi="Arial" w:cs="Mangal"/>
                <w:color w:val="3F3A38"/>
                <w:spacing w:val="-6"/>
                <w:kern w:val="1"/>
                <w:sz w:val="18"/>
                <w:szCs w:val="24"/>
                <w:lang w:eastAsia="hi-IN" w:bidi="hi-IN"/>
              </w:rPr>
              <w:t>B1</w:t>
            </w:r>
          </w:p>
        </w:tc>
      </w:tr>
      <w:tr w:rsidR="00C251C7" w:rsidRPr="00C251C7" w14:paraId="080F9A0E" w14:textId="77777777" w:rsidTr="00CA5FFE">
        <w:trPr>
          <w:cantSplit/>
          <w:trHeight w:val="283"/>
        </w:trPr>
        <w:tc>
          <w:tcPr>
            <w:tcW w:w="2834" w:type="dxa"/>
            <w:shd w:val="clear" w:color="auto" w:fill="auto"/>
          </w:tcPr>
          <w:p w14:paraId="0075BBC5" w14:textId="77777777" w:rsidR="00C251C7" w:rsidRPr="00C251C7" w:rsidRDefault="00C251C7" w:rsidP="00C251C7">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2" w:type="dxa"/>
            <w:gridSpan w:val="5"/>
            <w:tcBorders>
              <w:bottom w:val="single" w:sz="8" w:space="0" w:color="C0C0C0"/>
            </w:tcBorders>
            <w:shd w:val="clear" w:color="auto" w:fill="ECECEC"/>
            <w:vAlign w:val="center"/>
          </w:tcPr>
          <w:p w14:paraId="3FB118C2" w14:textId="77777777" w:rsidR="00C251C7" w:rsidRPr="00C251C7" w:rsidRDefault="00C251C7" w:rsidP="00C251C7">
            <w:pPr>
              <w:widowControl w:val="0"/>
              <w:suppressLineNumbers/>
              <w:suppressAutoHyphens/>
              <w:spacing w:after="0" w:line="100" w:lineRule="atLeast"/>
              <w:ind w:right="283"/>
              <w:jc w:val="center"/>
              <w:rPr>
                <w:rFonts w:ascii="Arial" w:eastAsia="SimSun" w:hAnsi="Arial" w:cs="Mangal"/>
                <w:color w:val="3F3A38"/>
                <w:spacing w:val="-6"/>
                <w:kern w:val="1"/>
                <w:sz w:val="16"/>
                <w:szCs w:val="24"/>
                <w:lang w:eastAsia="hi-IN" w:bidi="hi-IN"/>
              </w:rPr>
            </w:pPr>
          </w:p>
        </w:tc>
      </w:tr>
      <w:tr w:rsidR="00C251C7" w:rsidRPr="00C251C7" w14:paraId="15DC16AD" w14:textId="77777777" w:rsidTr="00CA5FFE">
        <w:trPr>
          <w:cantSplit/>
          <w:trHeight w:val="397"/>
        </w:trPr>
        <w:tc>
          <w:tcPr>
            <w:tcW w:w="2834" w:type="dxa"/>
            <w:shd w:val="clear" w:color="auto" w:fill="auto"/>
          </w:tcPr>
          <w:p w14:paraId="5995C647" w14:textId="77777777" w:rsidR="00C251C7" w:rsidRPr="00C251C7" w:rsidRDefault="00C251C7" w:rsidP="00C251C7">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2" w:type="dxa"/>
            <w:gridSpan w:val="5"/>
            <w:shd w:val="clear" w:color="auto" w:fill="auto"/>
            <w:vAlign w:val="bottom"/>
          </w:tcPr>
          <w:p w14:paraId="61E47EA9" w14:textId="77777777" w:rsidR="00C251C7" w:rsidRPr="00C251C7" w:rsidRDefault="00C251C7" w:rsidP="00C251C7">
            <w:pPr>
              <w:widowControl w:val="0"/>
              <w:suppressAutoHyphens/>
              <w:autoSpaceDE w:val="0"/>
              <w:spacing w:after="0" w:line="100" w:lineRule="atLeast"/>
              <w:rPr>
                <w:rFonts w:ascii="Arial" w:eastAsia="SimSun" w:hAnsi="Arial" w:cs="Mangal"/>
                <w:color w:val="0E4194"/>
                <w:spacing w:val="-6"/>
                <w:kern w:val="1"/>
                <w:sz w:val="15"/>
                <w:szCs w:val="24"/>
                <w:lang w:eastAsia="hi-IN" w:bidi="hi-IN"/>
              </w:rPr>
            </w:pPr>
          </w:p>
        </w:tc>
      </w:tr>
    </w:tbl>
    <w:p w14:paraId="375EB94C" w14:textId="77777777" w:rsidR="00C251C7" w:rsidRPr="00C251C7" w:rsidRDefault="00C251C7" w:rsidP="00C251C7">
      <w:pPr>
        <w:widowControl w:val="0"/>
        <w:suppressAutoHyphens/>
        <w:spacing w:after="0" w:line="240" w:lineRule="auto"/>
        <w:rPr>
          <w:rFonts w:ascii="Arial" w:eastAsia="SimSun" w:hAnsi="Arial" w:cs="Mangal"/>
          <w:color w:val="3F3A38"/>
          <w:spacing w:val="-6"/>
          <w:kern w:val="1"/>
          <w:sz w:val="16"/>
          <w:szCs w:val="24"/>
          <w:lang w:eastAsia="hi-IN" w:bidi="hi-IN"/>
        </w:rPr>
      </w:pPr>
    </w:p>
    <w:tbl>
      <w:tblPr>
        <w:tblpPr w:topFromText="6" w:bottomFromText="170" w:vertAnchor="text" w:tblpY="6"/>
        <w:tblW w:w="10376" w:type="dxa"/>
        <w:tblLayout w:type="fixed"/>
        <w:tblCellMar>
          <w:left w:w="0" w:type="dxa"/>
          <w:right w:w="0" w:type="dxa"/>
        </w:tblCellMar>
        <w:tblLook w:val="0000" w:firstRow="0" w:lastRow="0" w:firstColumn="0" w:lastColumn="0" w:noHBand="0" w:noVBand="0"/>
      </w:tblPr>
      <w:tblGrid>
        <w:gridCol w:w="2834"/>
        <w:gridCol w:w="7542"/>
      </w:tblGrid>
      <w:tr w:rsidR="00C251C7" w:rsidRPr="00C251C7" w14:paraId="5C70F437" w14:textId="77777777" w:rsidTr="00CA5FFE">
        <w:trPr>
          <w:cantSplit/>
          <w:trHeight w:val="170"/>
        </w:trPr>
        <w:tc>
          <w:tcPr>
            <w:tcW w:w="2834" w:type="dxa"/>
            <w:shd w:val="clear" w:color="auto" w:fill="auto"/>
          </w:tcPr>
          <w:p w14:paraId="47F77944" w14:textId="77777777" w:rsidR="00C251C7" w:rsidRPr="00C251C7" w:rsidRDefault="000107BC" w:rsidP="00C251C7">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r w:rsidRPr="00C251C7">
              <w:rPr>
                <w:rFonts w:ascii="Arial" w:eastAsia="SimSun" w:hAnsi="Arial" w:cs="Mangal"/>
                <w:color w:val="0E4194"/>
                <w:spacing w:val="-6"/>
                <w:kern w:val="1"/>
                <w:sz w:val="18"/>
                <w:szCs w:val="24"/>
                <w:lang w:eastAsia="hi-IN" w:bidi="hi-IN"/>
              </w:rPr>
              <w:t>Competențe</w:t>
            </w:r>
            <w:r w:rsidR="00C251C7" w:rsidRPr="00C251C7">
              <w:rPr>
                <w:rFonts w:ascii="Arial" w:eastAsia="SimSun" w:hAnsi="Arial" w:cs="Mangal"/>
                <w:color w:val="0E4194"/>
                <w:spacing w:val="-6"/>
                <w:kern w:val="1"/>
                <w:sz w:val="18"/>
                <w:szCs w:val="24"/>
                <w:lang w:eastAsia="hi-IN" w:bidi="hi-IN"/>
              </w:rPr>
              <w:t xml:space="preserve"> de comunicare </w:t>
            </w:r>
          </w:p>
        </w:tc>
        <w:tc>
          <w:tcPr>
            <w:tcW w:w="7542" w:type="dxa"/>
            <w:shd w:val="clear" w:color="auto" w:fill="auto"/>
          </w:tcPr>
          <w:p w14:paraId="7BF40BAD" w14:textId="77777777" w:rsidR="00C251C7" w:rsidRPr="00C251C7" w:rsidRDefault="00020598" w:rsidP="00B82C8F">
            <w:pPr>
              <w:widowControl w:val="0"/>
              <w:suppressLineNumbers/>
              <w:suppressAutoHyphens/>
              <w:autoSpaceDE w:val="0"/>
              <w:spacing w:after="0" w:line="100" w:lineRule="atLeast"/>
              <w:rPr>
                <w:rFonts w:ascii="Arial" w:eastAsia="SimSun" w:hAnsi="Arial" w:cs="Mangal"/>
                <w:color w:val="3F3A38"/>
                <w:spacing w:val="-6"/>
                <w:kern w:val="1"/>
                <w:sz w:val="18"/>
                <w:szCs w:val="24"/>
                <w:lang w:eastAsia="hi-IN" w:bidi="hi-IN"/>
              </w:rPr>
            </w:pPr>
            <w:r w:rsidRPr="00020598">
              <w:rPr>
                <w:rFonts w:ascii="Arial" w:eastAsia="SimSun" w:hAnsi="Arial" w:cs="Mangal"/>
                <w:color w:val="3F3A38"/>
                <w:spacing w:val="-6"/>
                <w:kern w:val="1"/>
                <w:sz w:val="18"/>
                <w:szCs w:val="24"/>
                <w:lang w:eastAsia="hi-IN" w:bidi="hi-IN"/>
              </w:rPr>
              <w:t>Abilitatea de a comunica în scris și verbal, capacitatea de a asculta și de a dialoga. Orientare către lucrul în echipă, perseverență și sociabilitate.</w:t>
            </w:r>
          </w:p>
        </w:tc>
      </w:tr>
      <w:tr w:rsidR="00C251C7" w:rsidRPr="00C251C7" w14:paraId="4306B09C" w14:textId="77777777" w:rsidTr="00CA5FFE">
        <w:trPr>
          <w:cantSplit/>
          <w:trHeight w:val="170"/>
        </w:trPr>
        <w:tc>
          <w:tcPr>
            <w:tcW w:w="2834" w:type="dxa"/>
            <w:shd w:val="clear" w:color="auto" w:fill="auto"/>
          </w:tcPr>
          <w:p w14:paraId="7455D24C" w14:textId="77777777" w:rsidR="00C251C7" w:rsidRPr="00C251C7" w:rsidRDefault="000107BC" w:rsidP="00C251C7">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r w:rsidRPr="00C251C7">
              <w:rPr>
                <w:rFonts w:ascii="Arial" w:eastAsia="SimSun" w:hAnsi="Arial" w:cs="Mangal"/>
                <w:color w:val="0E4194"/>
                <w:spacing w:val="-6"/>
                <w:kern w:val="1"/>
                <w:sz w:val="18"/>
                <w:szCs w:val="24"/>
                <w:lang w:eastAsia="hi-IN" w:bidi="hi-IN"/>
              </w:rPr>
              <w:t>Competențe</w:t>
            </w:r>
            <w:r w:rsidR="00C251C7" w:rsidRPr="00C251C7">
              <w:rPr>
                <w:rFonts w:ascii="Arial" w:eastAsia="SimSun" w:hAnsi="Arial" w:cs="Mangal"/>
                <w:color w:val="0E4194"/>
                <w:spacing w:val="-6"/>
                <w:kern w:val="1"/>
                <w:sz w:val="18"/>
                <w:szCs w:val="24"/>
                <w:lang w:eastAsia="hi-IN" w:bidi="hi-IN"/>
              </w:rPr>
              <w:t xml:space="preserve"> organizaţionale/manageriale </w:t>
            </w:r>
          </w:p>
        </w:tc>
        <w:tc>
          <w:tcPr>
            <w:tcW w:w="7542" w:type="dxa"/>
            <w:shd w:val="clear" w:color="auto" w:fill="auto"/>
          </w:tcPr>
          <w:p w14:paraId="1B71922A" w14:textId="77777777" w:rsidR="00020598" w:rsidRPr="00020598" w:rsidRDefault="00020598" w:rsidP="00020598">
            <w:pPr>
              <w:widowControl w:val="0"/>
              <w:suppressLineNumbers/>
              <w:suppressAutoHyphens/>
              <w:autoSpaceDE w:val="0"/>
              <w:spacing w:before="28" w:after="0" w:line="100" w:lineRule="atLeast"/>
              <w:rPr>
                <w:rFonts w:ascii="Arial" w:eastAsia="SimSun" w:hAnsi="Arial" w:cs="Mangal"/>
                <w:color w:val="3F3A38"/>
                <w:spacing w:val="-6"/>
                <w:kern w:val="1"/>
                <w:sz w:val="18"/>
                <w:szCs w:val="24"/>
                <w:lang w:eastAsia="hi-IN" w:bidi="hi-IN"/>
              </w:rPr>
            </w:pPr>
            <w:r w:rsidRPr="00020598">
              <w:rPr>
                <w:rFonts w:ascii="Arial" w:eastAsia="SimSun" w:hAnsi="Arial" w:cs="Mangal"/>
                <w:color w:val="3F3A38"/>
                <w:spacing w:val="-6"/>
                <w:kern w:val="1"/>
                <w:sz w:val="18"/>
                <w:szCs w:val="24"/>
                <w:lang w:eastAsia="hi-IN" w:bidi="hi-IN"/>
              </w:rPr>
              <w:t xml:space="preserve">Abilitați organizatorice și de planificare </w:t>
            </w:r>
          </w:p>
          <w:p w14:paraId="6F01261A" w14:textId="77777777" w:rsidR="00020598" w:rsidRPr="00020598" w:rsidRDefault="00020598" w:rsidP="00020598">
            <w:pPr>
              <w:widowControl w:val="0"/>
              <w:suppressLineNumbers/>
              <w:suppressAutoHyphens/>
              <w:autoSpaceDE w:val="0"/>
              <w:spacing w:before="28" w:after="0" w:line="100" w:lineRule="atLeast"/>
              <w:rPr>
                <w:rFonts w:ascii="Arial" w:eastAsia="SimSun" w:hAnsi="Arial" w:cs="Mangal"/>
                <w:color w:val="3F3A38"/>
                <w:spacing w:val="-6"/>
                <w:kern w:val="1"/>
                <w:sz w:val="18"/>
                <w:szCs w:val="24"/>
                <w:lang w:eastAsia="hi-IN" w:bidi="hi-IN"/>
              </w:rPr>
            </w:pPr>
            <w:r w:rsidRPr="00020598">
              <w:rPr>
                <w:rFonts w:ascii="Arial" w:eastAsia="SimSun" w:hAnsi="Arial" w:cs="Mangal"/>
                <w:color w:val="3F3A38"/>
                <w:spacing w:val="-6"/>
                <w:kern w:val="1"/>
                <w:sz w:val="18"/>
                <w:szCs w:val="24"/>
                <w:lang w:eastAsia="hi-IN" w:bidi="hi-IN"/>
              </w:rPr>
              <w:t xml:space="preserve">Coordonare și organizare </w:t>
            </w:r>
          </w:p>
          <w:p w14:paraId="1A1FB347" w14:textId="77777777" w:rsidR="00020598" w:rsidRPr="00020598" w:rsidRDefault="00020598" w:rsidP="00020598">
            <w:pPr>
              <w:widowControl w:val="0"/>
              <w:suppressLineNumbers/>
              <w:suppressAutoHyphens/>
              <w:autoSpaceDE w:val="0"/>
              <w:spacing w:before="28" w:after="0" w:line="100" w:lineRule="atLeast"/>
              <w:rPr>
                <w:rFonts w:ascii="Arial" w:eastAsia="SimSun" w:hAnsi="Arial" w:cs="Mangal"/>
                <w:color w:val="3F3A38"/>
                <w:spacing w:val="-6"/>
                <w:kern w:val="1"/>
                <w:sz w:val="18"/>
                <w:szCs w:val="24"/>
                <w:lang w:eastAsia="hi-IN" w:bidi="hi-IN"/>
              </w:rPr>
            </w:pPr>
            <w:r w:rsidRPr="00020598">
              <w:rPr>
                <w:rFonts w:ascii="Arial" w:eastAsia="SimSun" w:hAnsi="Arial" w:cs="Mangal"/>
                <w:color w:val="3F3A38"/>
                <w:spacing w:val="-6"/>
                <w:kern w:val="1"/>
                <w:sz w:val="18"/>
                <w:szCs w:val="24"/>
                <w:lang w:eastAsia="hi-IN" w:bidi="hi-IN"/>
              </w:rPr>
              <w:t>Respectarea termenelor limită (experiență în redactarea de rapoarte)</w:t>
            </w:r>
          </w:p>
          <w:p w14:paraId="4D2D59C6" w14:textId="77777777" w:rsidR="00C251C7" w:rsidRPr="00C251C7" w:rsidRDefault="00020598" w:rsidP="00020598">
            <w:pPr>
              <w:widowControl w:val="0"/>
              <w:suppressLineNumbers/>
              <w:suppressAutoHyphens/>
              <w:autoSpaceDE w:val="0"/>
              <w:spacing w:before="28" w:after="0" w:line="100" w:lineRule="atLeast"/>
              <w:rPr>
                <w:rFonts w:ascii="Arial" w:eastAsia="SimSun" w:hAnsi="Arial" w:cs="Mangal"/>
                <w:color w:val="3F3A38"/>
                <w:spacing w:val="-6"/>
                <w:kern w:val="1"/>
                <w:sz w:val="18"/>
                <w:szCs w:val="24"/>
                <w:lang w:eastAsia="hi-IN" w:bidi="hi-IN"/>
              </w:rPr>
            </w:pPr>
            <w:r w:rsidRPr="00020598">
              <w:rPr>
                <w:rFonts w:ascii="Arial" w:eastAsia="SimSun" w:hAnsi="Arial" w:cs="Mangal"/>
                <w:color w:val="3F3A38"/>
                <w:spacing w:val="-6"/>
                <w:kern w:val="1"/>
                <w:sz w:val="18"/>
                <w:szCs w:val="24"/>
                <w:lang w:eastAsia="hi-IN" w:bidi="hi-IN"/>
              </w:rPr>
              <w:t xml:space="preserve">Orientare către rezultat </w:t>
            </w:r>
            <w:r w:rsidR="00C251C7" w:rsidRPr="00C251C7">
              <w:rPr>
                <w:rFonts w:ascii="Arial" w:eastAsia="SimSun" w:hAnsi="Arial" w:cs="Mangal"/>
                <w:color w:val="3F3A38"/>
                <w:spacing w:val="-6"/>
                <w:kern w:val="1"/>
                <w:sz w:val="18"/>
                <w:szCs w:val="24"/>
                <w:lang w:eastAsia="hi-IN" w:bidi="hi-IN"/>
              </w:rPr>
              <w:t xml:space="preserve">. </w:t>
            </w:r>
          </w:p>
          <w:p w14:paraId="5FD9D67F" w14:textId="77777777" w:rsidR="00C251C7" w:rsidRPr="00C251C7" w:rsidRDefault="00C251C7" w:rsidP="00C251C7">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p>
        </w:tc>
      </w:tr>
    </w:tbl>
    <w:p w14:paraId="72B22EC7" w14:textId="77777777" w:rsidR="00C251C7" w:rsidRPr="00C251C7" w:rsidRDefault="00C251C7" w:rsidP="00C251C7">
      <w:pPr>
        <w:widowControl w:val="0"/>
        <w:suppressAutoHyphens/>
        <w:spacing w:after="0" w:line="100" w:lineRule="atLeast"/>
        <w:rPr>
          <w:rFonts w:ascii="Arial" w:eastAsia="SimSun" w:hAnsi="Arial" w:cs="Mangal"/>
          <w:color w:val="3F3A38"/>
          <w:spacing w:val="-6"/>
          <w:kern w:val="1"/>
          <w:sz w:val="16"/>
          <w:szCs w:val="24"/>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C251C7" w:rsidRPr="00C251C7" w14:paraId="34DA1692" w14:textId="77777777" w:rsidTr="00CA5FFE">
        <w:trPr>
          <w:cantSplit/>
          <w:trHeight w:val="170"/>
        </w:trPr>
        <w:tc>
          <w:tcPr>
            <w:tcW w:w="2834" w:type="dxa"/>
            <w:shd w:val="clear" w:color="auto" w:fill="auto"/>
          </w:tcPr>
          <w:p w14:paraId="38B98DE4" w14:textId="77777777" w:rsidR="00C251C7" w:rsidRPr="00C251C7" w:rsidRDefault="000107BC" w:rsidP="00C251C7">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r w:rsidRPr="00C251C7">
              <w:rPr>
                <w:rFonts w:ascii="Arial" w:eastAsia="SimSun" w:hAnsi="Arial" w:cs="Mangal"/>
                <w:color w:val="0E4194"/>
                <w:spacing w:val="-6"/>
                <w:kern w:val="1"/>
                <w:sz w:val="18"/>
                <w:szCs w:val="24"/>
                <w:lang w:eastAsia="hi-IN" w:bidi="hi-IN"/>
              </w:rPr>
              <w:t>Competențe</w:t>
            </w:r>
            <w:r w:rsidR="00C251C7" w:rsidRPr="00C251C7">
              <w:rPr>
                <w:rFonts w:ascii="Arial" w:eastAsia="SimSun" w:hAnsi="Arial" w:cs="Mangal"/>
                <w:color w:val="0E4194"/>
                <w:spacing w:val="-6"/>
                <w:kern w:val="1"/>
                <w:sz w:val="18"/>
                <w:szCs w:val="24"/>
                <w:lang w:eastAsia="hi-IN" w:bidi="hi-IN"/>
              </w:rPr>
              <w:t xml:space="preserve"> dobândite la locul de muncă </w:t>
            </w:r>
          </w:p>
        </w:tc>
        <w:tc>
          <w:tcPr>
            <w:tcW w:w="7542" w:type="dxa"/>
            <w:shd w:val="clear" w:color="auto" w:fill="auto"/>
          </w:tcPr>
          <w:p w14:paraId="41853892" w14:textId="77777777" w:rsidR="00C251C7" w:rsidRPr="00C251C7" w:rsidRDefault="00B82C8F" w:rsidP="00C251C7">
            <w:pPr>
              <w:widowControl w:val="0"/>
              <w:suppressLineNumbers/>
              <w:suppressAutoHyphens/>
              <w:autoSpaceDE w:val="0"/>
              <w:spacing w:before="28" w:after="0" w:line="100" w:lineRule="atLeast"/>
              <w:rPr>
                <w:rFonts w:ascii="Arial" w:eastAsia="SimSun" w:hAnsi="Arial" w:cs="Mangal"/>
                <w:color w:val="3F3A38"/>
                <w:spacing w:val="-6"/>
                <w:kern w:val="1"/>
                <w:sz w:val="18"/>
                <w:szCs w:val="24"/>
                <w:lang w:eastAsia="hi-IN" w:bidi="hi-IN"/>
              </w:rPr>
            </w:pPr>
            <w:r>
              <w:rPr>
                <w:rFonts w:ascii="Arial" w:eastAsia="SimSun" w:hAnsi="Arial" w:cs="Mangal"/>
                <w:color w:val="3F3A38"/>
                <w:spacing w:val="-6"/>
                <w:kern w:val="1"/>
                <w:sz w:val="18"/>
                <w:szCs w:val="24"/>
                <w:lang w:eastAsia="hi-IN" w:bidi="hi-IN"/>
              </w:rPr>
              <w:t>Competențe de cercetare și redactare academică</w:t>
            </w:r>
            <w:r w:rsidR="00884470">
              <w:rPr>
                <w:rFonts w:ascii="Arial" w:eastAsia="SimSun" w:hAnsi="Arial" w:cs="Mangal"/>
                <w:color w:val="3F3A38"/>
                <w:spacing w:val="-6"/>
                <w:kern w:val="1"/>
                <w:sz w:val="18"/>
                <w:szCs w:val="24"/>
                <w:lang w:eastAsia="hi-IN" w:bidi="hi-IN"/>
              </w:rPr>
              <w:t>, abilități de comunicare.</w:t>
            </w:r>
          </w:p>
          <w:p w14:paraId="2ED82397" w14:textId="77777777" w:rsidR="00C251C7" w:rsidRPr="00C251C7" w:rsidRDefault="00C251C7" w:rsidP="00C251C7">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p>
        </w:tc>
      </w:tr>
    </w:tbl>
    <w:p w14:paraId="2DA0BA27" w14:textId="77777777" w:rsidR="00C251C7" w:rsidRPr="00C251C7" w:rsidRDefault="00C251C7" w:rsidP="00C251C7">
      <w:pPr>
        <w:widowControl w:val="0"/>
        <w:suppressAutoHyphens/>
        <w:spacing w:after="0" w:line="100" w:lineRule="atLeast"/>
        <w:rPr>
          <w:rFonts w:ascii="Arial" w:eastAsia="SimSun" w:hAnsi="Arial" w:cs="Mangal"/>
          <w:color w:val="3F3A38"/>
          <w:spacing w:val="-6"/>
          <w:kern w:val="1"/>
          <w:sz w:val="16"/>
          <w:szCs w:val="24"/>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C251C7" w:rsidRPr="00C251C7" w14:paraId="7044F370" w14:textId="77777777" w:rsidTr="00CA5FFE">
        <w:trPr>
          <w:trHeight w:val="340"/>
        </w:trPr>
        <w:tc>
          <w:tcPr>
            <w:tcW w:w="2834" w:type="dxa"/>
            <w:vMerge w:val="restart"/>
            <w:shd w:val="clear" w:color="auto" w:fill="auto"/>
          </w:tcPr>
          <w:p w14:paraId="0A123F37" w14:textId="77777777" w:rsidR="00C251C7" w:rsidRPr="00C251C7" w:rsidRDefault="00C251C7" w:rsidP="00C251C7">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r w:rsidRPr="00C251C7">
              <w:rPr>
                <w:rFonts w:ascii="Arial" w:eastAsia="SimSun" w:hAnsi="Arial" w:cs="Mangal"/>
                <w:color w:val="0E4194"/>
                <w:spacing w:val="-6"/>
                <w:kern w:val="1"/>
                <w:sz w:val="18"/>
                <w:szCs w:val="24"/>
                <w:lang w:eastAsia="hi-IN" w:bidi="hi-IN"/>
              </w:rPr>
              <w:t>Competenţă digitală</w:t>
            </w:r>
          </w:p>
        </w:tc>
        <w:tc>
          <w:tcPr>
            <w:tcW w:w="7542" w:type="dxa"/>
            <w:gridSpan w:val="5"/>
            <w:tcBorders>
              <w:top w:val="single" w:sz="8" w:space="0" w:color="C0C0C0"/>
              <w:bottom w:val="single" w:sz="8" w:space="0" w:color="C0C0C0"/>
            </w:tcBorders>
            <w:shd w:val="clear" w:color="auto" w:fill="auto"/>
            <w:vAlign w:val="center"/>
          </w:tcPr>
          <w:p w14:paraId="790FDAAC" w14:textId="77777777" w:rsidR="00C251C7" w:rsidRPr="00C251C7" w:rsidRDefault="00C251C7" w:rsidP="00C251C7">
            <w:pPr>
              <w:widowControl w:val="0"/>
              <w:suppressLineNumbers/>
              <w:suppressAutoHyphens/>
              <w:spacing w:after="0" w:line="240" w:lineRule="auto"/>
              <w:jc w:val="center"/>
              <w:rPr>
                <w:rFonts w:ascii="Arial" w:eastAsia="SimSun" w:hAnsi="Arial" w:cs="Mangal"/>
                <w:caps/>
                <w:color w:val="0E4194"/>
                <w:spacing w:val="-6"/>
                <w:kern w:val="1"/>
                <w:sz w:val="14"/>
                <w:szCs w:val="24"/>
                <w:lang w:eastAsia="hi-IN" w:bidi="hi-IN"/>
              </w:rPr>
            </w:pPr>
            <w:r w:rsidRPr="00C251C7">
              <w:rPr>
                <w:rFonts w:ascii="Arial" w:eastAsia="SimSun" w:hAnsi="Arial" w:cs="Mangal"/>
                <w:color w:val="0E4194"/>
                <w:spacing w:val="-6"/>
                <w:kern w:val="1"/>
                <w:sz w:val="14"/>
                <w:szCs w:val="24"/>
                <w:lang w:eastAsia="hi-IN" w:bidi="hi-IN"/>
              </w:rPr>
              <w:t>AUTOEVALUARE</w:t>
            </w:r>
          </w:p>
        </w:tc>
      </w:tr>
      <w:tr w:rsidR="00C251C7" w:rsidRPr="00C251C7" w14:paraId="1D889E4A" w14:textId="77777777" w:rsidTr="00CA5FFE">
        <w:tblPrEx>
          <w:tblCellMar>
            <w:left w:w="227" w:type="dxa"/>
            <w:right w:w="227" w:type="dxa"/>
          </w:tblCellMar>
        </w:tblPrEx>
        <w:trPr>
          <w:trHeight w:val="680"/>
        </w:trPr>
        <w:tc>
          <w:tcPr>
            <w:tcW w:w="2834" w:type="dxa"/>
            <w:vMerge/>
            <w:shd w:val="clear" w:color="auto" w:fill="auto"/>
          </w:tcPr>
          <w:p w14:paraId="203C12BD" w14:textId="77777777" w:rsidR="00C251C7" w:rsidRPr="00C251C7" w:rsidRDefault="00C251C7" w:rsidP="00C251C7">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1544" w:type="dxa"/>
            <w:tcBorders>
              <w:bottom w:val="single" w:sz="8" w:space="0" w:color="C0C0C0"/>
            </w:tcBorders>
            <w:shd w:val="clear" w:color="auto" w:fill="auto"/>
            <w:vAlign w:val="center"/>
          </w:tcPr>
          <w:p w14:paraId="3BA7AAA9" w14:textId="77777777" w:rsidR="00C251C7" w:rsidRPr="00C251C7" w:rsidRDefault="00C251C7" w:rsidP="00C251C7">
            <w:pPr>
              <w:widowControl w:val="0"/>
              <w:suppressLineNumbers/>
              <w:suppressAutoHyphens/>
              <w:spacing w:after="0" w:line="100" w:lineRule="atLeast"/>
              <w:jc w:val="center"/>
              <w:rPr>
                <w:rFonts w:ascii="Arial" w:eastAsia="SimSun" w:hAnsi="Arial" w:cs="Mangal"/>
                <w:color w:val="0E4194"/>
                <w:spacing w:val="-6"/>
                <w:kern w:val="1"/>
                <w:sz w:val="16"/>
                <w:szCs w:val="24"/>
                <w:lang w:eastAsia="hi-IN" w:bidi="hi-IN"/>
              </w:rPr>
            </w:pPr>
            <w:r w:rsidRPr="00C251C7">
              <w:rPr>
                <w:rFonts w:ascii="Arial" w:eastAsia="SimSun" w:hAnsi="Arial" w:cs="Mangal"/>
                <w:color w:val="0E4194"/>
                <w:spacing w:val="-6"/>
                <w:kern w:val="1"/>
                <w:sz w:val="16"/>
                <w:szCs w:val="24"/>
                <w:lang w:eastAsia="hi-IN" w:bidi="hi-IN"/>
              </w:rPr>
              <w:t>Procesarea informaţiei</w:t>
            </w:r>
          </w:p>
        </w:tc>
        <w:tc>
          <w:tcPr>
            <w:tcW w:w="1498" w:type="dxa"/>
            <w:tcBorders>
              <w:left w:val="single" w:sz="8" w:space="0" w:color="C0C0C0"/>
              <w:bottom w:val="single" w:sz="8" w:space="0" w:color="C0C0C0"/>
            </w:tcBorders>
            <w:shd w:val="clear" w:color="auto" w:fill="auto"/>
            <w:vAlign w:val="center"/>
          </w:tcPr>
          <w:p w14:paraId="2A4AF29B" w14:textId="77777777" w:rsidR="00C251C7" w:rsidRPr="00C251C7" w:rsidRDefault="00C251C7" w:rsidP="00C251C7">
            <w:pPr>
              <w:widowControl w:val="0"/>
              <w:suppressLineNumbers/>
              <w:suppressAutoHyphens/>
              <w:spacing w:after="0" w:line="100" w:lineRule="atLeast"/>
              <w:jc w:val="center"/>
              <w:rPr>
                <w:rFonts w:ascii="Arial" w:eastAsia="SimSun" w:hAnsi="Arial" w:cs="Mangal"/>
                <w:color w:val="0E4194"/>
                <w:spacing w:val="-6"/>
                <w:kern w:val="1"/>
                <w:sz w:val="16"/>
                <w:szCs w:val="24"/>
                <w:lang w:eastAsia="hi-IN" w:bidi="hi-IN"/>
              </w:rPr>
            </w:pPr>
            <w:r w:rsidRPr="00C251C7">
              <w:rPr>
                <w:rFonts w:ascii="Arial" w:eastAsia="SimSun" w:hAnsi="Arial" w:cs="Mangal"/>
                <w:color w:val="0E4194"/>
                <w:spacing w:val="-6"/>
                <w:kern w:val="1"/>
                <w:sz w:val="16"/>
                <w:szCs w:val="24"/>
                <w:lang w:eastAsia="hi-IN" w:bidi="hi-IN"/>
              </w:rPr>
              <w:t>Comunicare</w:t>
            </w:r>
          </w:p>
        </w:tc>
        <w:tc>
          <w:tcPr>
            <w:tcW w:w="1499" w:type="dxa"/>
            <w:tcBorders>
              <w:left w:val="single" w:sz="8" w:space="0" w:color="C0C0C0"/>
              <w:bottom w:val="single" w:sz="8" w:space="0" w:color="C0C0C0"/>
            </w:tcBorders>
            <w:shd w:val="clear" w:color="auto" w:fill="auto"/>
            <w:vAlign w:val="center"/>
          </w:tcPr>
          <w:p w14:paraId="1849FCA7" w14:textId="77777777" w:rsidR="00C251C7" w:rsidRPr="00C251C7" w:rsidRDefault="00C251C7" w:rsidP="00C251C7">
            <w:pPr>
              <w:widowControl w:val="0"/>
              <w:suppressLineNumbers/>
              <w:suppressAutoHyphens/>
              <w:spacing w:after="0" w:line="100" w:lineRule="atLeast"/>
              <w:jc w:val="center"/>
              <w:rPr>
                <w:rFonts w:ascii="Arial" w:eastAsia="SimSun" w:hAnsi="Arial" w:cs="Mangal"/>
                <w:color w:val="0E4194"/>
                <w:spacing w:val="-6"/>
                <w:kern w:val="1"/>
                <w:sz w:val="16"/>
                <w:szCs w:val="24"/>
                <w:lang w:eastAsia="hi-IN" w:bidi="hi-IN"/>
              </w:rPr>
            </w:pPr>
            <w:r w:rsidRPr="00C251C7">
              <w:rPr>
                <w:rFonts w:ascii="Arial" w:eastAsia="SimSun" w:hAnsi="Arial" w:cs="Mangal"/>
                <w:color w:val="0E4194"/>
                <w:spacing w:val="-6"/>
                <w:kern w:val="1"/>
                <w:sz w:val="16"/>
                <w:szCs w:val="24"/>
                <w:lang w:eastAsia="hi-IN" w:bidi="hi-IN"/>
              </w:rPr>
              <w:t>Creare de conţinut</w:t>
            </w:r>
          </w:p>
        </w:tc>
        <w:tc>
          <w:tcPr>
            <w:tcW w:w="1500" w:type="dxa"/>
            <w:tcBorders>
              <w:left w:val="single" w:sz="8" w:space="0" w:color="C0C0C0"/>
              <w:bottom w:val="single" w:sz="8" w:space="0" w:color="C0C0C0"/>
            </w:tcBorders>
            <w:shd w:val="clear" w:color="auto" w:fill="auto"/>
            <w:vAlign w:val="center"/>
          </w:tcPr>
          <w:p w14:paraId="696E4C10" w14:textId="77777777" w:rsidR="00C251C7" w:rsidRPr="00C251C7" w:rsidRDefault="00C251C7" w:rsidP="00C251C7">
            <w:pPr>
              <w:widowControl w:val="0"/>
              <w:suppressLineNumbers/>
              <w:suppressAutoHyphens/>
              <w:spacing w:after="0" w:line="100" w:lineRule="atLeast"/>
              <w:jc w:val="center"/>
              <w:rPr>
                <w:rFonts w:ascii="Arial" w:eastAsia="SimSun" w:hAnsi="Arial" w:cs="Mangal"/>
                <w:color w:val="0E4194"/>
                <w:spacing w:val="-6"/>
                <w:kern w:val="1"/>
                <w:sz w:val="16"/>
                <w:szCs w:val="24"/>
                <w:lang w:eastAsia="hi-IN" w:bidi="hi-IN"/>
              </w:rPr>
            </w:pPr>
            <w:r w:rsidRPr="00C251C7">
              <w:rPr>
                <w:rFonts w:ascii="Arial" w:eastAsia="SimSun" w:hAnsi="Arial" w:cs="Mangal"/>
                <w:color w:val="0E4194"/>
                <w:spacing w:val="-6"/>
                <w:kern w:val="1"/>
                <w:sz w:val="16"/>
                <w:szCs w:val="24"/>
                <w:lang w:eastAsia="hi-IN" w:bidi="hi-IN"/>
              </w:rPr>
              <w:t>Securitate</w:t>
            </w:r>
          </w:p>
        </w:tc>
        <w:tc>
          <w:tcPr>
            <w:tcW w:w="1501" w:type="dxa"/>
            <w:tcBorders>
              <w:left w:val="single" w:sz="8" w:space="0" w:color="C0C0C0"/>
              <w:bottom w:val="single" w:sz="8" w:space="0" w:color="C0C0C0"/>
            </w:tcBorders>
            <w:shd w:val="clear" w:color="auto" w:fill="auto"/>
            <w:vAlign w:val="center"/>
          </w:tcPr>
          <w:p w14:paraId="4768E0E5" w14:textId="77777777" w:rsidR="00C251C7" w:rsidRPr="00C251C7" w:rsidRDefault="00C251C7" w:rsidP="00C251C7">
            <w:pPr>
              <w:widowControl w:val="0"/>
              <w:suppressLineNumbers/>
              <w:suppressAutoHyphens/>
              <w:spacing w:after="0" w:line="100" w:lineRule="atLeast"/>
              <w:jc w:val="center"/>
              <w:rPr>
                <w:rFonts w:ascii="Arial" w:eastAsia="SimSun" w:hAnsi="Arial" w:cs="Mangal"/>
                <w:color w:val="0E4194"/>
                <w:spacing w:val="-6"/>
                <w:kern w:val="1"/>
                <w:sz w:val="16"/>
                <w:szCs w:val="24"/>
                <w:lang w:eastAsia="hi-IN" w:bidi="hi-IN"/>
              </w:rPr>
            </w:pPr>
            <w:r w:rsidRPr="00C251C7">
              <w:rPr>
                <w:rFonts w:ascii="Arial" w:eastAsia="SimSun" w:hAnsi="Arial" w:cs="Mangal"/>
                <w:color w:val="0E4194"/>
                <w:spacing w:val="-6"/>
                <w:kern w:val="1"/>
                <w:sz w:val="16"/>
                <w:szCs w:val="24"/>
                <w:lang w:eastAsia="hi-IN" w:bidi="hi-IN"/>
              </w:rPr>
              <w:t>Rezolvarea de probleme</w:t>
            </w:r>
          </w:p>
        </w:tc>
      </w:tr>
      <w:tr w:rsidR="00C251C7" w:rsidRPr="00C251C7" w14:paraId="1313F681" w14:textId="77777777" w:rsidTr="00CA5FFE">
        <w:tblPrEx>
          <w:tblCellMar>
            <w:top w:w="113" w:type="dxa"/>
            <w:bottom w:w="113" w:type="dxa"/>
          </w:tblCellMar>
        </w:tblPrEx>
        <w:trPr>
          <w:trHeight w:val="283"/>
        </w:trPr>
        <w:tc>
          <w:tcPr>
            <w:tcW w:w="2834" w:type="dxa"/>
            <w:shd w:val="clear" w:color="auto" w:fill="auto"/>
            <w:vAlign w:val="center"/>
          </w:tcPr>
          <w:p w14:paraId="1D2D4258" w14:textId="77777777" w:rsidR="00C251C7" w:rsidRPr="00C251C7" w:rsidRDefault="00C251C7" w:rsidP="00C251C7">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1544" w:type="dxa"/>
            <w:tcBorders>
              <w:bottom w:val="single" w:sz="4" w:space="0" w:color="C0C0C0"/>
            </w:tcBorders>
            <w:shd w:val="clear" w:color="auto" w:fill="auto"/>
            <w:vAlign w:val="center"/>
          </w:tcPr>
          <w:p w14:paraId="6C56EC0E" w14:textId="77777777" w:rsidR="00C251C7" w:rsidRPr="00C251C7" w:rsidRDefault="0019071C" w:rsidP="00C251C7">
            <w:pPr>
              <w:widowControl w:val="0"/>
              <w:suppressLineNumbers/>
              <w:suppressAutoHyphens/>
              <w:autoSpaceDE w:val="0"/>
              <w:spacing w:before="28" w:after="0" w:line="100" w:lineRule="atLeast"/>
              <w:jc w:val="center"/>
              <w:textAlignment w:val="center"/>
              <w:rPr>
                <w:rFonts w:ascii="Arial" w:eastAsia="SimSun" w:hAnsi="Arial" w:cs="Mangal"/>
                <w:color w:val="3F3A38"/>
                <w:spacing w:val="-6"/>
                <w:kern w:val="1"/>
                <w:sz w:val="18"/>
                <w:szCs w:val="24"/>
                <w:lang w:eastAsia="hi-IN" w:bidi="hi-IN"/>
              </w:rPr>
            </w:pPr>
            <w:r w:rsidRPr="00C251C7">
              <w:rPr>
                <w:rFonts w:ascii="Arial" w:eastAsia="SimSun" w:hAnsi="Arial" w:cs="Mangal"/>
                <w:color w:val="0E4194"/>
                <w:spacing w:val="-6"/>
                <w:kern w:val="1"/>
                <w:sz w:val="15"/>
                <w:szCs w:val="24"/>
                <w:lang w:eastAsia="hi-IN" w:bidi="hi-IN"/>
              </w:rPr>
              <w:t>Utilizator experimentat</w:t>
            </w:r>
          </w:p>
        </w:tc>
        <w:tc>
          <w:tcPr>
            <w:tcW w:w="1498" w:type="dxa"/>
            <w:tcBorders>
              <w:left w:val="single" w:sz="8" w:space="0" w:color="C0C0C0"/>
              <w:bottom w:val="single" w:sz="4" w:space="0" w:color="C0C0C0"/>
            </w:tcBorders>
            <w:shd w:val="clear" w:color="auto" w:fill="auto"/>
            <w:vAlign w:val="center"/>
          </w:tcPr>
          <w:p w14:paraId="5DAAB6DE" w14:textId="77777777" w:rsidR="00C251C7" w:rsidRPr="00C251C7" w:rsidRDefault="0019071C" w:rsidP="00C251C7">
            <w:pPr>
              <w:widowControl w:val="0"/>
              <w:suppressLineNumbers/>
              <w:suppressAutoHyphens/>
              <w:autoSpaceDE w:val="0"/>
              <w:spacing w:before="28" w:after="0" w:line="100" w:lineRule="atLeast"/>
              <w:jc w:val="center"/>
              <w:textAlignment w:val="center"/>
              <w:rPr>
                <w:rFonts w:ascii="Arial" w:eastAsia="SimSun" w:hAnsi="Arial" w:cs="Mangal"/>
                <w:color w:val="3F3A38"/>
                <w:spacing w:val="-6"/>
                <w:kern w:val="1"/>
                <w:sz w:val="18"/>
                <w:szCs w:val="24"/>
                <w:lang w:eastAsia="hi-IN" w:bidi="hi-IN"/>
              </w:rPr>
            </w:pPr>
            <w:r w:rsidRPr="00C251C7">
              <w:rPr>
                <w:rFonts w:ascii="Arial" w:eastAsia="SimSun" w:hAnsi="Arial" w:cs="Mangal"/>
                <w:color w:val="0E4194"/>
                <w:spacing w:val="-6"/>
                <w:kern w:val="1"/>
                <w:sz w:val="15"/>
                <w:szCs w:val="24"/>
                <w:lang w:eastAsia="hi-IN" w:bidi="hi-IN"/>
              </w:rPr>
              <w:t>Utilizator experimentat</w:t>
            </w:r>
          </w:p>
        </w:tc>
        <w:tc>
          <w:tcPr>
            <w:tcW w:w="1499" w:type="dxa"/>
            <w:tcBorders>
              <w:left w:val="single" w:sz="8" w:space="0" w:color="C0C0C0"/>
              <w:bottom w:val="single" w:sz="4" w:space="0" w:color="C0C0C0"/>
            </w:tcBorders>
            <w:shd w:val="clear" w:color="auto" w:fill="auto"/>
            <w:vAlign w:val="center"/>
          </w:tcPr>
          <w:p w14:paraId="79363E22" w14:textId="77777777" w:rsidR="00C251C7" w:rsidRPr="00C251C7" w:rsidRDefault="0019071C" w:rsidP="00C251C7">
            <w:pPr>
              <w:widowControl w:val="0"/>
              <w:suppressLineNumbers/>
              <w:suppressAutoHyphens/>
              <w:autoSpaceDE w:val="0"/>
              <w:spacing w:before="28" w:after="0" w:line="100" w:lineRule="atLeast"/>
              <w:jc w:val="center"/>
              <w:textAlignment w:val="center"/>
              <w:rPr>
                <w:rFonts w:ascii="Arial" w:eastAsia="SimSun" w:hAnsi="Arial" w:cs="Mangal"/>
                <w:color w:val="3F3A38"/>
                <w:spacing w:val="-6"/>
                <w:kern w:val="1"/>
                <w:sz w:val="18"/>
                <w:szCs w:val="24"/>
                <w:lang w:eastAsia="hi-IN" w:bidi="hi-IN"/>
              </w:rPr>
            </w:pPr>
            <w:r w:rsidRPr="00C251C7">
              <w:rPr>
                <w:rFonts w:ascii="Arial" w:eastAsia="SimSun" w:hAnsi="Arial" w:cs="Mangal"/>
                <w:color w:val="0E4194"/>
                <w:spacing w:val="-6"/>
                <w:kern w:val="1"/>
                <w:sz w:val="15"/>
                <w:szCs w:val="24"/>
                <w:lang w:eastAsia="hi-IN" w:bidi="hi-IN"/>
              </w:rPr>
              <w:t>Utilizator experimentat</w:t>
            </w:r>
          </w:p>
        </w:tc>
        <w:tc>
          <w:tcPr>
            <w:tcW w:w="1500" w:type="dxa"/>
            <w:tcBorders>
              <w:left w:val="single" w:sz="8" w:space="0" w:color="C0C0C0"/>
              <w:bottom w:val="single" w:sz="4" w:space="0" w:color="C0C0C0"/>
            </w:tcBorders>
            <w:shd w:val="clear" w:color="auto" w:fill="auto"/>
            <w:vAlign w:val="center"/>
          </w:tcPr>
          <w:p w14:paraId="30FA963D" w14:textId="77777777" w:rsidR="00C251C7" w:rsidRPr="00C251C7" w:rsidRDefault="0019071C" w:rsidP="00C251C7">
            <w:pPr>
              <w:widowControl w:val="0"/>
              <w:suppressLineNumbers/>
              <w:suppressAutoHyphens/>
              <w:autoSpaceDE w:val="0"/>
              <w:spacing w:before="28" w:after="0" w:line="100" w:lineRule="atLeast"/>
              <w:jc w:val="center"/>
              <w:textAlignment w:val="center"/>
              <w:rPr>
                <w:rFonts w:ascii="Arial" w:eastAsia="SimSun" w:hAnsi="Arial" w:cs="Mangal"/>
                <w:color w:val="3F3A38"/>
                <w:spacing w:val="-6"/>
                <w:kern w:val="1"/>
                <w:sz w:val="18"/>
                <w:szCs w:val="24"/>
                <w:lang w:eastAsia="hi-IN" w:bidi="hi-IN"/>
              </w:rPr>
            </w:pPr>
            <w:r w:rsidRPr="00C251C7">
              <w:rPr>
                <w:rFonts w:ascii="Arial" w:eastAsia="SimSun" w:hAnsi="Arial" w:cs="Mangal"/>
                <w:color w:val="0E4194"/>
                <w:spacing w:val="-6"/>
                <w:kern w:val="1"/>
                <w:sz w:val="15"/>
                <w:szCs w:val="24"/>
                <w:lang w:eastAsia="hi-IN" w:bidi="hi-IN"/>
              </w:rPr>
              <w:t xml:space="preserve">Utilizator independent  </w:t>
            </w:r>
          </w:p>
        </w:tc>
        <w:tc>
          <w:tcPr>
            <w:tcW w:w="1501" w:type="dxa"/>
            <w:tcBorders>
              <w:left w:val="single" w:sz="8" w:space="0" w:color="C0C0C0"/>
              <w:bottom w:val="single" w:sz="4" w:space="0" w:color="C0C0C0"/>
            </w:tcBorders>
            <w:shd w:val="clear" w:color="auto" w:fill="auto"/>
            <w:vAlign w:val="center"/>
          </w:tcPr>
          <w:p w14:paraId="18626D9E" w14:textId="77777777" w:rsidR="00C251C7" w:rsidRPr="00C251C7" w:rsidRDefault="0019071C" w:rsidP="00C251C7">
            <w:pPr>
              <w:widowControl w:val="0"/>
              <w:suppressLineNumbers/>
              <w:suppressAutoHyphens/>
              <w:autoSpaceDE w:val="0"/>
              <w:spacing w:before="28" w:after="0" w:line="100" w:lineRule="atLeast"/>
              <w:jc w:val="center"/>
              <w:textAlignment w:val="center"/>
              <w:rPr>
                <w:rFonts w:ascii="Arial" w:eastAsia="SimSun" w:hAnsi="Arial" w:cs="Mangal"/>
                <w:caps/>
                <w:color w:val="3F3A38"/>
                <w:spacing w:val="-6"/>
                <w:kern w:val="1"/>
                <w:sz w:val="18"/>
                <w:szCs w:val="24"/>
                <w:lang w:eastAsia="hi-IN" w:bidi="hi-IN"/>
              </w:rPr>
            </w:pPr>
            <w:r w:rsidRPr="00C251C7">
              <w:rPr>
                <w:rFonts w:ascii="Arial" w:eastAsia="SimSun" w:hAnsi="Arial" w:cs="Mangal"/>
                <w:color w:val="0E4194"/>
                <w:spacing w:val="-6"/>
                <w:kern w:val="1"/>
                <w:sz w:val="15"/>
                <w:szCs w:val="24"/>
                <w:lang w:eastAsia="hi-IN" w:bidi="hi-IN"/>
              </w:rPr>
              <w:t xml:space="preserve">Utilizator independent  </w:t>
            </w:r>
          </w:p>
        </w:tc>
      </w:tr>
      <w:tr w:rsidR="00C251C7" w:rsidRPr="00C251C7" w14:paraId="2FFE03DA" w14:textId="77777777" w:rsidTr="00CA5FFE">
        <w:trPr>
          <w:cantSplit/>
          <w:trHeight w:val="170"/>
        </w:trPr>
        <w:tc>
          <w:tcPr>
            <w:tcW w:w="2834" w:type="dxa"/>
            <w:shd w:val="clear" w:color="auto" w:fill="auto"/>
          </w:tcPr>
          <w:p w14:paraId="7FE47DDD" w14:textId="77777777" w:rsidR="00C251C7" w:rsidRPr="00C251C7" w:rsidRDefault="00C251C7" w:rsidP="00C251C7">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r w:rsidRPr="00C251C7">
              <w:rPr>
                <w:rFonts w:ascii="Arial" w:eastAsia="SimSun" w:hAnsi="Arial" w:cs="Mangal"/>
                <w:color w:val="0E4194"/>
                <w:spacing w:val="-6"/>
                <w:kern w:val="1"/>
                <w:sz w:val="18"/>
                <w:szCs w:val="24"/>
                <w:lang w:eastAsia="hi-IN" w:bidi="hi-IN"/>
              </w:rPr>
              <w:t xml:space="preserve">Permis de conducere </w:t>
            </w:r>
          </w:p>
        </w:tc>
        <w:tc>
          <w:tcPr>
            <w:tcW w:w="7542" w:type="dxa"/>
            <w:gridSpan w:val="5"/>
            <w:shd w:val="clear" w:color="auto" w:fill="auto"/>
          </w:tcPr>
          <w:p w14:paraId="7BBD80AA" w14:textId="77777777" w:rsidR="00C251C7" w:rsidRPr="00C251C7" w:rsidRDefault="0019071C" w:rsidP="00C251C7">
            <w:pPr>
              <w:widowControl w:val="0"/>
              <w:suppressLineNumbers/>
              <w:suppressAutoHyphens/>
              <w:autoSpaceDE w:val="0"/>
              <w:spacing w:before="28" w:after="0" w:line="100" w:lineRule="atLeast"/>
              <w:rPr>
                <w:rFonts w:ascii="Arial" w:eastAsia="SimSun" w:hAnsi="Arial" w:cs="Mangal"/>
                <w:color w:val="3F3A38"/>
                <w:spacing w:val="-6"/>
                <w:kern w:val="1"/>
                <w:sz w:val="18"/>
                <w:szCs w:val="24"/>
                <w:lang w:eastAsia="hi-IN" w:bidi="hi-IN"/>
              </w:rPr>
            </w:pPr>
            <w:r>
              <w:rPr>
                <w:rFonts w:ascii="Arial" w:eastAsia="SimSun" w:hAnsi="Arial" w:cs="Mangal"/>
                <w:color w:val="3F3A38"/>
                <w:spacing w:val="-6"/>
                <w:kern w:val="1"/>
                <w:sz w:val="18"/>
                <w:szCs w:val="24"/>
                <w:lang w:eastAsia="hi-IN" w:bidi="hi-IN"/>
              </w:rPr>
              <w:t>Permis categoria B</w:t>
            </w:r>
          </w:p>
        </w:tc>
      </w:tr>
    </w:tbl>
    <w:p w14:paraId="3EE6930B" w14:textId="77777777" w:rsidR="00C251C7" w:rsidRPr="00C251C7" w:rsidRDefault="00C251C7" w:rsidP="00C251C7">
      <w:pPr>
        <w:widowControl w:val="0"/>
        <w:suppressAutoHyphens/>
        <w:spacing w:after="0" w:line="100" w:lineRule="atLeast"/>
        <w:rPr>
          <w:rFonts w:ascii="Arial" w:eastAsia="SimSun" w:hAnsi="Arial" w:cs="Mangal"/>
          <w:color w:val="3F3A38"/>
          <w:spacing w:val="-6"/>
          <w:kern w:val="1"/>
          <w:sz w:val="16"/>
          <w:szCs w:val="24"/>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C251C7" w:rsidRPr="00C251C7" w14:paraId="363AB772" w14:textId="77777777" w:rsidTr="00CA5FFE">
        <w:trPr>
          <w:cantSplit/>
          <w:trHeight w:val="170"/>
        </w:trPr>
        <w:tc>
          <w:tcPr>
            <w:tcW w:w="2835" w:type="dxa"/>
            <w:shd w:val="clear" w:color="auto" w:fill="auto"/>
          </w:tcPr>
          <w:p w14:paraId="2EA3E676" w14:textId="77777777" w:rsidR="00C251C7" w:rsidRPr="00C251C7" w:rsidRDefault="000107BC" w:rsidP="00C251C7">
            <w:pPr>
              <w:widowControl w:val="0"/>
              <w:suppressLineNumbers/>
              <w:suppressAutoHyphens/>
              <w:spacing w:after="0" w:line="240" w:lineRule="auto"/>
              <w:ind w:right="283"/>
              <w:jc w:val="right"/>
              <w:rPr>
                <w:rFonts w:ascii="Arial" w:eastAsia="SimSun" w:hAnsi="Arial" w:cs="Mangal"/>
                <w:caps/>
                <w:color w:val="0E4194"/>
                <w:spacing w:val="-6"/>
                <w:kern w:val="1"/>
                <w:sz w:val="18"/>
                <w:szCs w:val="24"/>
                <w:lang w:eastAsia="hi-IN" w:bidi="hi-IN"/>
              </w:rPr>
            </w:pPr>
            <w:r w:rsidRPr="00C251C7">
              <w:rPr>
                <w:rFonts w:ascii="Arial" w:eastAsia="SimSun" w:hAnsi="Arial" w:cs="Mangal"/>
                <w:color w:val="0E4194"/>
                <w:spacing w:val="-6"/>
                <w:kern w:val="1"/>
                <w:sz w:val="18"/>
                <w:szCs w:val="24"/>
                <w:lang w:eastAsia="hi-IN" w:bidi="hi-IN"/>
              </w:rPr>
              <w:t>INFORMAȚII</w:t>
            </w:r>
            <w:r w:rsidR="00C251C7" w:rsidRPr="00C251C7">
              <w:rPr>
                <w:rFonts w:ascii="Arial" w:eastAsia="SimSun" w:hAnsi="Arial" w:cs="Mangal"/>
                <w:color w:val="0E4194"/>
                <w:spacing w:val="-6"/>
                <w:kern w:val="1"/>
                <w:sz w:val="18"/>
                <w:szCs w:val="24"/>
                <w:lang w:eastAsia="hi-IN" w:bidi="hi-IN"/>
              </w:rPr>
              <w:t xml:space="preserve"> SUPLIMENTARE</w:t>
            </w:r>
          </w:p>
        </w:tc>
        <w:tc>
          <w:tcPr>
            <w:tcW w:w="7540" w:type="dxa"/>
            <w:shd w:val="clear" w:color="auto" w:fill="auto"/>
            <w:vAlign w:val="bottom"/>
          </w:tcPr>
          <w:p w14:paraId="60CD120F" w14:textId="77777777" w:rsidR="00C251C7" w:rsidRPr="00C251C7" w:rsidRDefault="00C251C7" w:rsidP="00C251C7">
            <w:pPr>
              <w:widowControl w:val="0"/>
              <w:suppressLineNumbers/>
              <w:suppressAutoHyphens/>
              <w:spacing w:after="0" w:line="240" w:lineRule="auto"/>
              <w:jc w:val="right"/>
              <w:textAlignment w:val="bottom"/>
              <w:rPr>
                <w:rFonts w:ascii="Arial" w:eastAsia="SimSun" w:hAnsi="Arial" w:cs="Mangal"/>
                <w:color w:val="402C24"/>
                <w:kern w:val="1"/>
                <w:sz w:val="8"/>
                <w:szCs w:val="10"/>
                <w:lang w:eastAsia="hi-IN" w:bidi="hi-IN"/>
              </w:rPr>
            </w:pPr>
            <w:r w:rsidRPr="00C251C7">
              <w:rPr>
                <w:rFonts w:ascii="Arial" w:eastAsia="SimSun" w:hAnsi="Arial" w:cs="Mangal"/>
                <w:noProof/>
                <w:color w:val="402C24"/>
                <w:kern w:val="1"/>
                <w:sz w:val="8"/>
                <w:szCs w:val="10"/>
                <w:lang w:val="en-US"/>
              </w:rPr>
              <w:drawing>
                <wp:inline distT="0" distB="0" distL="0" distR="0" wp14:anchorId="5C94D14A" wp14:editId="542DFEB0">
                  <wp:extent cx="4791075" cy="857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C251C7">
              <w:rPr>
                <w:rFonts w:ascii="Arial" w:eastAsia="SimSun" w:hAnsi="Arial" w:cs="Mangal"/>
                <w:color w:val="402C24"/>
                <w:kern w:val="1"/>
                <w:sz w:val="8"/>
                <w:szCs w:val="10"/>
                <w:lang w:eastAsia="hi-IN" w:bidi="hi-IN"/>
              </w:rPr>
              <w:t xml:space="preserve"> </w:t>
            </w:r>
          </w:p>
        </w:tc>
      </w:tr>
    </w:tbl>
    <w:p w14:paraId="059C5CC5" w14:textId="77777777" w:rsidR="00C251C7" w:rsidRPr="00C251C7" w:rsidRDefault="00C251C7" w:rsidP="00C251C7">
      <w:pPr>
        <w:widowControl w:val="0"/>
        <w:suppressAutoHyphens/>
        <w:spacing w:after="0" w:line="100" w:lineRule="atLeast"/>
        <w:rPr>
          <w:rFonts w:ascii="Arial" w:eastAsia="SimSun" w:hAnsi="Arial" w:cs="Mangal"/>
          <w:color w:val="3F3A38"/>
          <w:spacing w:val="-6"/>
          <w:kern w:val="1"/>
          <w:sz w:val="16"/>
          <w:szCs w:val="24"/>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977"/>
        <w:gridCol w:w="7399"/>
      </w:tblGrid>
      <w:tr w:rsidR="00C251C7" w:rsidRPr="00C251C7" w14:paraId="3E0B4654" w14:textId="77777777" w:rsidTr="00CA5FFE">
        <w:trPr>
          <w:cantSplit/>
          <w:trHeight w:val="170"/>
        </w:trPr>
        <w:tc>
          <w:tcPr>
            <w:tcW w:w="2977" w:type="dxa"/>
            <w:shd w:val="clear" w:color="auto" w:fill="auto"/>
          </w:tcPr>
          <w:p w14:paraId="5A9FA890" w14:textId="77777777" w:rsidR="006261F7" w:rsidRPr="00C251C7" w:rsidRDefault="006261F7" w:rsidP="006261F7">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r w:rsidRPr="00C251C7">
              <w:rPr>
                <w:rFonts w:ascii="Arial" w:eastAsia="SimSun" w:hAnsi="Arial" w:cs="Mangal"/>
                <w:color w:val="0E4194"/>
                <w:spacing w:val="-6"/>
                <w:kern w:val="1"/>
                <w:sz w:val="18"/>
                <w:szCs w:val="24"/>
                <w:lang w:eastAsia="hi-IN" w:bidi="hi-IN"/>
              </w:rPr>
              <w:t>Distincţii</w:t>
            </w:r>
          </w:p>
          <w:p w14:paraId="3A128297" w14:textId="77777777" w:rsidR="006261F7" w:rsidRDefault="006261F7" w:rsidP="00C251C7">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r>
              <w:rPr>
                <w:rFonts w:ascii="Arial" w:eastAsia="SimSun" w:hAnsi="Arial" w:cs="Mangal"/>
                <w:color w:val="0E4194"/>
                <w:spacing w:val="-6"/>
                <w:kern w:val="1"/>
                <w:sz w:val="18"/>
                <w:szCs w:val="24"/>
                <w:lang w:eastAsia="hi-IN" w:bidi="hi-IN"/>
              </w:rPr>
              <w:t>10 mai 2014</w:t>
            </w:r>
          </w:p>
          <w:p w14:paraId="7328B25E" w14:textId="77777777" w:rsidR="003C60E5" w:rsidRDefault="003C60E5" w:rsidP="00C251C7">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p>
          <w:p w14:paraId="7B4FC657" w14:textId="77777777" w:rsidR="003C60E5" w:rsidRDefault="003C60E5" w:rsidP="00C251C7">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r>
              <w:rPr>
                <w:rFonts w:ascii="Arial" w:eastAsia="SimSun" w:hAnsi="Arial" w:cs="Mangal"/>
                <w:color w:val="0E4194"/>
                <w:spacing w:val="-6"/>
                <w:kern w:val="1"/>
                <w:sz w:val="18"/>
                <w:szCs w:val="24"/>
                <w:lang w:eastAsia="hi-IN" w:bidi="hi-IN"/>
              </w:rPr>
              <w:t>6 aprilie 2014</w:t>
            </w:r>
          </w:p>
          <w:p w14:paraId="3E790419" w14:textId="77777777" w:rsidR="003C60E5" w:rsidRDefault="003C60E5" w:rsidP="00C251C7">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p>
          <w:p w14:paraId="439EFCBD" w14:textId="77777777" w:rsidR="003C60E5" w:rsidRDefault="003C60E5" w:rsidP="00C251C7">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r>
              <w:rPr>
                <w:rFonts w:ascii="Arial" w:eastAsia="SimSun" w:hAnsi="Arial" w:cs="Mangal"/>
                <w:color w:val="0E4194"/>
                <w:spacing w:val="-6"/>
                <w:kern w:val="1"/>
                <w:sz w:val="18"/>
                <w:szCs w:val="24"/>
                <w:lang w:eastAsia="hi-IN" w:bidi="hi-IN"/>
              </w:rPr>
              <w:t>25 octombrie 2014</w:t>
            </w:r>
          </w:p>
          <w:p w14:paraId="4552A757" w14:textId="77777777" w:rsidR="002756C2" w:rsidRDefault="002756C2" w:rsidP="00C251C7">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p>
          <w:p w14:paraId="0EEA95CA" w14:textId="77777777" w:rsidR="00C251C7" w:rsidRPr="00C251C7" w:rsidRDefault="00C251C7" w:rsidP="00C251C7">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r w:rsidRPr="00C251C7">
              <w:rPr>
                <w:rFonts w:ascii="Arial" w:eastAsia="SimSun" w:hAnsi="Arial" w:cs="Mangal"/>
                <w:color w:val="0E4194"/>
                <w:spacing w:val="-6"/>
                <w:kern w:val="1"/>
                <w:sz w:val="18"/>
                <w:szCs w:val="24"/>
                <w:lang w:eastAsia="hi-IN" w:bidi="hi-IN"/>
              </w:rPr>
              <w:t>Conferinţe</w:t>
            </w:r>
          </w:p>
          <w:p w14:paraId="58813069" w14:textId="77777777" w:rsidR="00AD47A2" w:rsidRDefault="00AD47A2" w:rsidP="00C251C7">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p>
          <w:p w14:paraId="6F2B17AA" w14:textId="77777777" w:rsidR="00AD47A2" w:rsidRDefault="00AD47A2" w:rsidP="00C251C7">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p>
          <w:p w14:paraId="6337C7B2" w14:textId="77777777" w:rsidR="00AF175F" w:rsidRDefault="00AF175F" w:rsidP="00C251C7">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p>
          <w:p w14:paraId="6DF4EA14" w14:textId="77777777" w:rsidR="00AF175F" w:rsidRDefault="00AF175F" w:rsidP="00C251C7">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p>
          <w:p w14:paraId="67C4E91D" w14:textId="77777777" w:rsidR="00C251C7" w:rsidRPr="00C251C7" w:rsidRDefault="00C251C7" w:rsidP="00C251C7">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r w:rsidRPr="00C251C7">
              <w:rPr>
                <w:rFonts w:ascii="Arial" w:eastAsia="SimSun" w:hAnsi="Arial" w:cs="Mangal"/>
                <w:color w:val="0E4194"/>
                <w:spacing w:val="-6"/>
                <w:kern w:val="1"/>
                <w:sz w:val="18"/>
                <w:szCs w:val="24"/>
                <w:lang w:eastAsia="hi-IN" w:bidi="hi-IN"/>
              </w:rPr>
              <w:t>Afilieri</w:t>
            </w:r>
          </w:p>
          <w:p w14:paraId="082FF473" w14:textId="77777777" w:rsidR="00C251C7" w:rsidRDefault="00C251C7" w:rsidP="00C251C7">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p>
          <w:p w14:paraId="32C19D5F" w14:textId="77777777" w:rsidR="000107BC" w:rsidRDefault="000107BC" w:rsidP="00C251C7">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p>
          <w:p w14:paraId="48BF04D3" w14:textId="77777777" w:rsidR="000107BC" w:rsidRDefault="000107BC" w:rsidP="00C251C7">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p>
          <w:p w14:paraId="6328FF26" w14:textId="77777777" w:rsidR="00AF175F" w:rsidRDefault="00AF175F" w:rsidP="00C251C7">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p>
          <w:p w14:paraId="36D12F3E" w14:textId="77777777" w:rsidR="00F15F86" w:rsidRDefault="00F15F86" w:rsidP="00C251C7">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p>
          <w:p w14:paraId="120E4095" w14:textId="77777777" w:rsidR="00F15F86" w:rsidRDefault="00F15F86" w:rsidP="00C251C7">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p>
          <w:p w14:paraId="47D04C8D" w14:textId="77777777" w:rsidR="00F15F86" w:rsidRDefault="00F15F86" w:rsidP="00C251C7">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p>
          <w:p w14:paraId="1D158E73" w14:textId="77777777" w:rsidR="00D84DB6" w:rsidRDefault="00D84DB6" w:rsidP="00C251C7">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p>
          <w:p w14:paraId="5F06815B" w14:textId="77777777" w:rsidR="00D84DB6" w:rsidRDefault="00D84DB6" w:rsidP="00C251C7">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p>
          <w:p w14:paraId="179D6703" w14:textId="77777777" w:rsidR="00D84DB6" w:rsidRDefault="00D84DB6" w:rsidP="00C251C7">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p>
          <w:p w14:paraId="0C85A799" w14:textId="77777777" w:rsidR="00D84DB6" w:rsidRDefault="00D84DB6" w:rsidP="00C251C7">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p>
          <w:p w14:paraId="7E7B5353" w14:textId="77777777" w:rsidR="000107BC" w:rsidRDefault="000107BC" w:rsidP="00C251C7">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r>
              <w:rPr>
                <w:rFonts w:ascii="Arial" w:eastAsia="SimSun" w:hAnsi="Arial" w:cs="Mangal"/>
                <w:color w:val="0E4194"/>
                <w:spacing w:val="-6"/>
                <w:kern w:val="1"/>
                <w:sz w:val="18"/>
                <w:szCs w:val="24"/>
                <w:lang w:eastAsia="hi-IN" w:bidi="hi-IN"/>
              </w:rPr>
              <w:t>Citări:</w:t>
            </w:r>
          </w:p>
          <w:p w14:paraId="5C388093" w14:textId="77777777" w:rsidR="008C3AD9" w:rsidRDefault="008C3AD9" w:rsidP="00C251C7">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p>
          <w:p w14:paraId="7EA9771E" w14:textId="77777777" w:rsidR="008C3AD9" w:rsidRDefault="008C3AD9" w:rsidP="00C251C7">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p>
          <w:p w14:paraId="464BB36F" w14:textId="77777777" w:rsidR="008C3AD9" w:rsidRDefault="008C3AD9" w:rsidP="00C251C7">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p>
          <w:p w14:paraId="612F74C6" w14:textId="77777777" w:rsidR="008C3AD9" w:rsidRDefault="008C3AD9" w:rsidP="00C251C7">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p>
          <w:p w14:paraId="749FCCC2" w14:textId="77777777" w:rsidR="008C3AD9" w:rsidRDefault="008C3AD9" w:rsidP="00C251C7">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p>
          <w:p w14:paraId="317F1FD8" w14:textId="77777777" w:rsidR="008C3AD9" w:rsidRDefault="008C3AD9" w:rsidP="00C251C7">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p>
          <w:p w14:paraId="74F57490" w14:textId="77777777" w:rsidR="008C3AD9" w:rsidRDefault="008C3AD9" w:rsidP="00C251C7">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p>
          <w:p w14:paraId="0785A304" w14:textId="77777777" w:rsidR="008C3AD9" w:rsidRDefault="008C3AD9" w:rsidP="00C251C7">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p>
          <w:p w14:paraId="2CCB76BE" w14:textId="77777777" w:rsidR="008C3AD9" w:rsidRDefault="008C3AD9" w:rsidP="00C251C7">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p>
          <w:p w14:paraId="149729E6" w14:textId="77777777" w:rsidR="008C3AD9" w:rsidRPr="00C251C7" w:rsidRDefault="000B2918" w:rsidP="00C251C7">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r>
              <w:rPr>
                <w:rFonts w:ascii="Arial" w:eastAsia="SimSun" w:hAnsi="Arial" w:cs="Mangal"/>
                <w:color w:val="0E4194"/>
                <w:spacing w:val="-6"/>
                <w:kern w:val="1"/>
                <w:sz w:val="18"/>
                <w:szCs w:val="24"/>
                <w:lang w:eastAsia="hi-IN" w:bidi="hi-IN"/>
              </w:rPr>
              <w:t>Evaluare institutionala</w:t>
            </w:r>
          </w:p>
        </w:tc>
        <w:tc>
          <w:tcPr>
            <w:tcW w:w="7399" w:type="dxa"/>
            <w:shd w:val="clear" w:color="auto" w:fill="auto"/>
          </w:tcPr>
          <w:p w14:paraId="062F0BFD" w14:textId="77777777" w:rsidR="006261F7" w:rsidRDefault="006261F7" w:rsidP="00C251C7">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p>
          <w:p w14:paraId="55EB9B90" w14:textId="77777777" w:rsidR="00C251C7" w:rsidRDefault="006261F7" w:rsidP="00C251C7">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r>
              <w:rPr>
                <w:rFonts w:ascii="Arial" w:eastAsia="SimSun" w:hAnsi="Arial" w:cs="Mangal"/>
                <w:color w:val="3F3A38"/>
                <w:spacing w:val="-6"/>
                <w:kern w:val="1"/>
                <w:sz w:val="18"/>
                <w:szCs w:val="24"/>
                <w:lang w:eastAsia="hi-IN" w:bidi="hi-IN"/>
              </w:rPr>
              <w:t xml:space="preserve">Diploma Profesor Bologna, ANOSR, </w:t>
            </w:r>
            <w:r w:rsidRPr="006261F7">
              <w:rPr>
                <w:rFonts w:ascii="Arial" w:eastAsia="SimSun" w:hAnsi="Arial" w:cs="Mangal"/>
                <w:color w:val="3F3A38"/>
                <w:spacing w:val="-6"/>
                <w:kern w:val="1"/>
                <w:sz w:val="18"/>
                <w:szCs w:val="24"/>
                <w:lang w:eastAsia="hi-IN" w:bidi="hi-IN"/>
              </w:rPr>
              <w:t>http://profitari.ro/</w:t>
            </w:r>
          </w:p>
          <w:p w14:paraId="4ABBB50F" w14:textId="77777777" w:rsidR="003C60E5" w:rsidRDefault="003C60E5" w:rsidP="00C251C7">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p>
          <w:p w14:paraId="1E1DE0CF" w14:textId="77777777" w:rsidR="00D84DB6" w:rsidRDefault="00D84DB6" w:rsidP="00C251C7">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p>
          <w:p w14:paraId="7B462F4D" w14:textId="77777777" w:rsidR="00AD47A2" w:rsidRDefault="003C60E5" w:rsidP="00C251C7">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r>
              <w:rPr>
                <w:rFonts w:ascii="Arial" w:eastAsia="SimSun" w:hAnsi="Arial" w:cs="Mangal"/>
                <w:color w:val="3F3A38"/>
                <w:spacing w:val="-6"/>
                <w:kern w:val="1"/>
                <w:sz w:val="18"/>
                <w:szCs w:val="24"/>
                <w:lang w:eastAsia="hi-IN" w:bidi="hi-IN"/>
              </w:rPr>
              <w:t>Diploma Georgescu Roegen pentru cercetare științifică</w:t>
            </w:r>
          </w:p>
          <w:p w14:paraId="4E918F76" w14:textId="77777777" w:rsidR="003C60E5" w:rsidRDefault="003C60E5" w:rsidP="00C251C7">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p>
          <w:p w14:paraId="413990B0" w14:textId="77777777" w:rsidR="003C60E5" w:rsidRDefault="003C60E5" w:rsidP="00C251C7">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p>
          <w:p w14:paraId="58707C37" w14:textId="77777777" w:rsidR="003C60E5" w:rsidRDefault="003C60E5" w:rsidP="00C251C7">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r>
              <w:rPr>
                <w:rFonts w:ascii="Arial" w:eastAsia="SimSun" w:hAnsi="Arial" w:cs="Mangal"/>
                <w:color w:val="3F3A38"/>
                <w:spacing w:val="-6"/>
                <w:kern w:val="1"/>
                <w:sz w:val="18"/>
                <w:szCs w:val="24"/>
                <w:lang w:eastAsia="hi-IN" w:bidi="hi-IN"/>
              </w:rPr>
              <w:t xml:space="preserve">Certificat de schimb de bune practici </w:t>
            </w:r>
            <w:r w:rsidR="002756C2">
              <w:rPr>
                <w:rFonts w:ascii="Arial" w:eastAsia="SimSun" w:hAnsi="Arial" w:cs="Mangal"/>
                <w:color w:val="3F3A38"/>
                <w:spacing w:val="-6"/>
                <w:kern w:val="1"/>
                <w:sz w:val="18"/>
                <w:szCs w:val="24"/>
                <w:lang w:eastAsia="hi-IN" w:bidi="hi-IN"/>
              </w:rPr>
              <w:t>la Universitatea din Perugia</w:t>
            </w:r>
          </w:p>
          <w:p w14:paraId="6E5A205F" w14:textId="77777777" w:rsidR="002756C2" w:rsidRDefault="002756C2" w:rsidP="00C251C7">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p>
          <w:p w14:paraId="1298C6EA" w14:textId="77777777" w:rsidR="00AD47A2" w:rsidRDefault="00AD47A2" w:rsidP="00C251C7">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r>
              <w:rPr>
                <w:rFonts w:ascii="Arial" w:eastAsia="SimSun" w:hAnsi="Arial" w:cs="Mangal"/>
                <w:color w:val="3F3A38"/>
                <w:spacing w:val="-6"/>
                <w:kern w:val="1"/>
                <w:sz w:val="18"/>
                <w:szCs w:val="24"/>
                <w:lang w:eastAsia="hi-IN" w:bidi="hi-IN"/>
              </w:rPr>
              <w:t xml:space="preserve">Co-fondator al conferinței internaționale; </w:t>
            </w:r>
            <w:r>
              <w:t xml:space="preserve"> </w:t>
            </w:r>
            <w:r w:rsidRPr="00AD47A2">
              <w:rPr>
                <w:rFonts w:ascii="Arial" w:eastAsia="SimSun" w:hAnsi="Arial" w:cs="Mangal"/>
                <w:color w:val="3F3A38"/>
                <w:spacing w:val="-6"/>
                <w:kern w:val="1"/>
                <w:sz w:val="18"/>
                <w:szCs w:val="24"/>
                <w:lang w:eastAsia="hi-IN" w:bidi="hi-IN"/>
              </w:rPr>
              <w:t>International Conference on Social Responsibility, Ethics and Sustainable Business</w:t>
            </w:r>
            <w:r>
              <w:rPr>
                <w:rFonts w:ascii="Arial" w:eastAsia="SimSun" w:hAnsi="Arial" w:cs="Mangal"/>
                <w:color w:val="3F3A38"/>
                <w:spacing w:val="-6"/>
                <w:kern w:val="1"/>
                <w:sz w:val="18"/>
                <w:szCs w:val="24"/>
                <w:lang w:eastAsia="hi-IN" w:bidi="hi-IN"/>
              </w:rPr>
              <w:t xml:space="preserve">, </w:t>
            </w:r>
            <w:r>
              <w:t xml:space="preserve"> </w:t>
            </w:r>
            <w:r w:rsidRPr="00AD47A2">
              <w:rPr>
                <w:rFonts w:ascii="Arial" w:eastAsia="SimSun" w:hAnsi="Arial" w:cs="Mangal"/>
                <w:color w:val="3F3A38"/>
                <w:spacing w:val="-6"/>
                <w:kern w:val="1"/>
                <w:sz w:val="18"/>
                <w:szCs w:val="24"/>
                <w:lang w:eastAsia="hi-IN" w:bidi="hi-IN"/>
              </w:rPr>
              <w:t>http://www.csrconferences.org/</w:t>
            </w:r>
          </w:p>
          <w:p w14:paraId="0A13AFCA" w14:textId="77777777" w:rsidR="00D84DB6" w:rsidRDefault="00D84DB6" w:rsidP="00C251C7">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p>
          <w:p w14:paraId="304B9560" w14:textId="77777777" w:rsidR="00166C86" w:rsidRDefault="00F15F86" w:rsidP="00C251C7">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r>
              <w:rPr>
                <w:rFonts w:ascii="Arial" w:eastAsia="SimSun" w:hAnsi="Arial" w:cs="Mangal"/>
                <w:color w:val="3F3A38"/>
                <w:spacing w:val="-6"/>
                <w:kern w:val="1"/>
                <w:sz w:val="18"/>
                <w:szCs w:val="24"/>
                <w:lang w:eastAsia="hi-IN" w:bidi="hi-IN"/>
              </w:rPr>
              <w:t xml:space="preserve">Organizator al conferinței </w:t>
            </w:r>
            <w:r w:rsidRPr="00F15F86">
              <w:rPr>
                <w:rFonts w:ascii="Arial" w:eastAsia="SimSun" w:hAnsi="Arial" w:cs="Mangal"/>
                <w:color w:val="3F3A38"/>
                <w:spacing w:val="-6"/>
                <w:kern w:val="1"/>
                <w:sz w:val="18"/>
                <w:szCs w:val="24"/>
                <w:lang w:eastAsia="hi-IN" w:bidi="hi-IN"/>
              </w:rPr>
              <w:t>The 4th Organisational Governance Conference</w:t>
            </w:r>
            <w:r>
              <w:rPr>
                <w:rFonts w:ascii="Arial" w:eastAsia="SimSun" w:hAnsi="Arial" w:cs="Mangal"/>
                <w:color w:val="3F3A38"/>
                <w:spacing w:val="-6"/>
                <w:kern w:val="1"/>
                <w:sz w:val="18"/>
                <w:szCs w:val="24"/>
                <w:lang w:eastAsia="hi-IN" w:bidi="hi-IN"/>
              </w:rPr>
              <w:t xml:space="preserve">, </w:t>
            </w:r>
            <w:r w:rsidR="007C7B63">
              <w:rPr>
                <w:rFonts w:ascii="Arial" w:eastAsia="SimSun" w:hAnsi="Arial" w:cs="Mangal"/>
                <w:color w:val="3F3A38"/>
                <w:spacing w:val="-6"/>
                <w:kern w:val="1"/>
                <w:sz w:val="18"/>
                <w:szCs w:val="24"/>
                <w:lang w:eastAsia="hi-IN" w:bidi="hi-IN"/>
              </w:rPr>
              <w:t xml:space="preserve">iunie </w:t>
            </w:r>
            <w:r>
              <w:rPr>
                <w:rFonts w:ascii="Arial" w:eastAsia="SimSun" w:hAnsi="Arial" w:cs="Mangal"/>
                <w:color w:val="3F3A38"/>
                <w:spacing w:val="-6"/>
                <w:kern w:val="1"/>
                <w:sz w:val="18"/>
                <w:szCs w:val="24"/>
                <w:lang w:eastAsia="hi-IN" w:bidi="hi-IN"/>
              </w:rPr>
              <w:t>201</w:t>
            </w:r>
            <w:r w:rsidR="007C7B63">
              <w:rPr>
                <w:rFonts w:ascii="Arial" w:eastAsia="SimSun" w:hAnsi="Arial" w:cs="Mangal"/>
                <w:color w:val="3F3A38"/>
                <w:spacing w:val="-6"/>
                <w:kern w:val="1"/>
                <w:sz w:val="18"/>
                <w:szCs w:val="24"/>
                <w:lang w:eastAsia="hi-IN" w:bidi="hi-IN"/>
              </w:rPr>
              <w:t>4</w:t>
            </w:r>
          </w:p>
          <w:p w14:paraId="5EAE582B" w14:textId="77777777" w:rsidR="00AF175F" w:rsidRDefault="00AF175F" w:rsidP="00C251C7">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p>
          <w:p w14:paraId="617950B9" w14:textId="77777777" w:rsidR="00AF175F" w:rsidRDefault="00AF175F" w:rsidP="00C251C7">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p>
          <w:p w14:paraId="061AA0A7" w14:textId="77777777" w:rsidR="00166C86" w:rsidRDefault="00166C86" w:rsidP="00C251C7">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r>
              <w:rPr>
                <w:rFonts w:ascii="Arial" w:eastAsia="SimSun" w:hAnsi="Arial" w:cs="Mangal"/>
                <w:color w:val="3F3A38"/>
                <w:spacing w:val="-6"/>
                <w:kern w:val="1"/>
                <w:sz w:val="18"/>
                <w:szCs w:val="24"/>
                <w:lang w:eastAsia="hi-IN" w:bidi="hi-IN"/>
              </w:rPr>
              <w:t xml:space="preserve">Social Responsibility Research Network, </w:t>
            </w:r>
            <w:r>
              <w:t xml:space="preserve"> </w:t>
            </w:r>
            <w:r w:rsidRPr="00166C86">
              <w:rPr>
                <w:rFonts w:ascii="Arial" w:eastAsia="SimSun" w:hAnsi="Arial" w:cs="Mangal"/>
                <w:color w:val="3F3A38"/>
                <w:spacing w:val="-6"/>
                <w:kern w:val="1"/>
                <w:sz w:val="18"/>
                <w:szCs w:val="24"/>
                <w:lang w:eastAsia="hi-IN" w:bidi="hi-IN"/>
              </w:rPr>
              <w:t>http://socialresponsibility.biz/</w:t>
            </w:r>
          </w:p>
          <w:p w14:paraId="4691D92B" w14:textId="77777777" w:rsidR="00D84DB6" w:rsidRDefault="00D84DB6" w:rsidP="0030453F">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p>
          <w:p w14:paraId="644530CB" w14:textId="77777777" w:rsidR="00166C86" w:rsidRDefault="00166C86" w:rsidP="0030453F">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r>
              <w:rPr>
                <w:rFonts w:ascii="Arial" w:eastAsia="SimSun" w:hAnsi="Arial" w:cs="Mangal"/>
                <w:color w:val="3F3A38"/>
                <w:spacing w:val="-6"/>
                <w:kern w:val="1"/>
                <w:sz w:val="18"/>
                <w:szCs w:val="24"/>
                <w:lang w:eastAsia="hi-IN" w:bidi="hi-IN"/>
              </w:rPr>
              <w:t xml:space="preserve">Co-Editor la seria de cărți </w:t>
            </w:r>
            <w:r w:rsidRPr="00166C86">
              <w:rPr>
                <w:rFonts w:ascii="Arial" w:eastAsia="SimSun" w:hAnsi="Arial" w:cs="Mangal"/>
                <w:color w:val="3F3A38"/>
                <w:spacing w:val="-6"/>
                <w:kern w:val="1"/>
                <w:sz w:val="18"/>
                <w:szCs w:val="24"/>
                <w:lang w:eastAsia="hi-IN" w:bidi="hi-IN"/>
              </w:rPr>
              <w:t>Palgrave Studies in Governance, Leadership and Responsibility</w:t>
            </w:r>
            <w:r>
              <w:rPr>
                <w:rFonts w:ascii="Arial" w:eastAsia="SimSun" w:hAnsi="Arial" w:cs="Mangal"/>
                <w:color w:val="3F3A38"/>
                <w:spacing w:val="-6"/>
                <w:kern w:val="1"/>
                <w:sz w:val="18"/>
                <w:szCs w:val="24"/>
                <w:lang w:eastAsia="hi-IN" w:bidi="hi-IN"/>
              </w:rPr>
              <w:t xml:space="preserve">, </w:t>
            </w:r>
            <w:r>
              <w:t xml:space="preserve"> </w:t>
            </w:r>
            <w:r w:rsidRPr="00166C86">
              <w:rPr>
                <w:rFonts w:ascii="Arial" w:eastAsia="SimSun" w:hAnsi="Arial" w:cs="Mangal"/>
                <w:color w:val="3F3A38"/>
                <w:spacing w:val="-6"/>
                <w:kern w:val="1"/>
                <w:sz w:val="18"/>
                <w:szCs w:val="24"/>
                <w:lang w:eastAsia="hi-IN" w:bidi="hi-IN"/>
              </w:rPr>
              <w:t>https://www.palgrave.com/la/series/15192</w:t>
            </w:r>
          </w:p>
          <w:p w14:paraId="4D6DC458" w14:textId="77777777" w:rsidR="00D84DB6" w:rsidRDefault="00D84DB6" w:rsidP="0030453F">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p>
          <w:p w14:paraId="071253B1" w14:textId="77777777" w:rsidR="000107BC" w:rsidRDefault="00AF175F" w:rsidP="0030453F">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r>
              <w:rPr>
                <w:rFonts w:ascii="Arial" w:eastAsia="SimSun" w:hAnsi="Arial" w:cs="Mangal"/>
                <w:color w:val="3F3A38"/>
                <w:spacing w:val="-6"/>
                <w:kern w:val="1"/>
                <w:sz w:val="18"/>
                <w:szCs w:val="24"/>
                <w:lang w:eastAsia="hi-IN" w:bidi="hi-IN"/>
              </w:rPr>
              <w:t>Centrul de Cercetare CEMARK</w:t>
            </w:r>
          </w:p>
          <w:p w14:paraId="65215A1B" w14:textId="77777777" w:rsidR="00D84DB6" w:rsidRDefault="00D84DB6" w:rsidP="0030453F">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p>
          <w:p w14:paraId="4B8AAF79" w14:textId="77777777" w:rsidR="00AF175F" w:rsidRDefault="00F15F86" w:rsidP="0030453F">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r>
              <w:rPr>
                <w:rFonts w:ascii="Arial" w:eastAsia="SimSun" w:hAnsi="Arial" w:cs="Mangal"/>
                <w:color w:val="3F3A38"/>
                <w:spacing w:val="-6"/>
                <w:kern w:val="1"/>
                <w:sz w:val="18"/>
                <w:szCs w:val="24"/>
                <w:lang w:eastAsia="hi-IN" w:bidi="hi-IN"/>
              </w:rPr>
              <w:t>Centrul pentru Studii de Dezvoltare ș</w:t>
            </w:r>
            <w:r w:rsidR="00AF175F" w:rsidRPr="00AF175F">
              <w:rPr>
                <w:rFonts w:ascii="Arial" w:eastAsia="SimSun" w:hAnsi="Arial" w:cs="Mangal"/>
                <w:color w:val="3F3A38"/>
                <w:spacing w:val="-6"/>
                <w:kern w:val="1"/>
                <w:sz w:val="18"/>
                <w:szCs w:val="24"/>
                <w:lang w:eastAsia="hi-IN" w:bidi="hi-IN"/>
              </w:rPr>
              <w:t>i Cooperare Internaţională (IDC)</w:t>
            </w:r>
            <w:r>
              <w:rPr>
                <w:rFonts w:ascii="Arial" w:eastAsia="SimSun" w:hAnsi="Arial" w:cs="Mangal"/>
                <w:color w:val="3F3A38"/>
                <w:spacing w:val="-6"/>
                <w:kern w:val="1"/>
                <w:sz w:val="18"/>
                <w:szCs w:val="24"/>
                <w:lang w:eastAsia="hi-IN" w:bidi="hi-IN"/>
              </w:rPr>
              <w:t xml:space="preserve">, </w:t>
            </w:r>
            <w:r>
              <w:t xml:space="preserve"> </w:t>
            </w:r>
            <w:r w:rsidRPr="00F15F86">
              <w:rPr>
                <w:rFonts w:ascii="Arial" w:eastAsia="SimSun" w:hAnsi="Arial" w:cs="Mangal"/>
                <w:color w:val="3F3A38"/>
                <w:spacing w:val="-6"/>
                <w:kern w:val="1"/>
                <w:sz w:val="18"/>
                <w:szCs w:val="24"/>
                <w:lang w:eastAsia="hi-IN" w:bidi="hi-IN"/>
              </w:rPr>
              <w:t>http://www.fspub.unibuc.ro/idc</w:t>
            </w:r>
          </w:p>
          <w:p w14:paraId="227AA3DA" w14:textId="77777777" w:rsidR="00D84DB6" w:rsidRDefault="00D84DB6" w:rsidP="0030453F">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p>
          <w:p w14:paraId="55ECB571" w14:textId="77777777" w:rsidR="00F15F86" w:rsidRDefault="00F15F86" w:rsidP="0030453F">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r w:rsidRPr="00F15F86">
              <w:rPr>
                <w:rFonts w:ascii="Arial" w:eastAsia="SimSun" w:hAnsi="Arial" w:cs="Mangal"/>
                <w:color w:val="3F3A38"/>
                <w:spacing w:val="-6"/>
                <w:kern w:val="1"/>
                <w:sz w:val="18"/>
                <w:szCs w:val="24"/>
                <w:lang w:eastAsia="hi-IN" w:bidi="hi-IN"/>
              </w:rPr>
              <w:t>Președinte Asociația Marketer Club</w:t>
            </w:r>
          </w:p>
          <w:p w14:paraId="74F98252" w14:textId="77777777" w:rsidR="00F15F86" w:rsidRDefault="00F15F86" w:rsidP="000107BC">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p>
          <w:p w14:paraId="23096E90" w14:textId="77777777" w:rsidR="00F15F86" w:rsidRDefault="00F15F86" w:rsidP="000107BC">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p>
          <w:p w14:paraId="3BE35E02" w14:textId="77777777" w:rsidR="00C04116" w:rsidRPr="00C04116" w:rsidRDefault="00C04116" w:rsidP="00C04116">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r w:rsidRPr="00C04116">
              <w:rPr>
                <w:rFonts w:ascii="Arial" w:eastAsia="SimSun" w:hAnsi="Arial" w:cs="Mangal"/>
                <w:color w:val="3F3A38"/>
                <w:spacing w:val="-6"/>
                <w:kern w:val="1"/>
                <w:sz w:val="18"/>
                <w:szCs w:val="24"/>
                <w:lang w:eastAsia="hi-IN" w:bidi="hi-IN"/>
              </w:rPr>
              <w:t>ResearcherID: http://www.researcherid.com/rid/C-5729-2012</w:t>
            </w:r>
          </w:p>
          <w:p w14:paraId="1C9A4872" w14:textId="46B785F0" w:rsidR="00C04116" w:rsidRPr="00C04116" w:rsidRDefault="00C04116" w:rsidP="00C04116">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r w:rsidRPr="00C04116">
              <w:rPr>
                <w:rFonts w:ascii="Arial" w:eastAsia="SimSun" w:hAnsi="Arial" w:cs="Mangal"/>
                <w:color w:val="3F3A38"/>
                <w:spacing w:val="-6"/>
                <w:kern w:val="1"/>
                <w:sz w:val="18"/>
                <w:szCs w:val="24"/>
                <w:lang w:eastAsia="hi-IN" w:bidi="hi-IN"/>
              </w:rPr>
              <w:t xml:space="preserve">H-index Clarivate: </w:t>
            </w:r>
            <w:r w:rsidR="00F15619">
              <w:rPr>
                <w:rFonts w:ascii="Arial" w:eastAsia="SimSun" w:hAnsi="Arial" w:cs="Mangal"/>
                <w:color w:val="3F3A38"/>
                <w:spacing w:val="-6"/>
                <w:kern w:val="1"/>
                <w:sz w:val="18"/>
                <w:szCs w:val="24"/>
                <w:lang w:eastAsia="hi-IN" w:bidi="hi-IN"/>
              </w:rPr>
              <w:t>5</w:t>
            </w:r>
          </w:p>
          <w:p w14:paraId="65DA0F75" w14:textId="77777777" w:rsidR="00C04116" w:rsidRPr="00C04116" w:rsidRDefault="00C04116" w:rsidP="00C04116">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p>
          <w:p w14:paraId="798FF7BB" w14:textId="77777777" w:rsidR="00C04116" w:rsidRPr="00C04116" w:rsidRDefault="00C04116" w:rsidP="00C04116">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r w:rsidRPr="00C04116">
              <w:rPr>
                <w:rFonts w:ascii="Arial" w:eastAsia="SimSun" w:hAnsi="Arial" w:cs="Mangal"/>
                <w:color w:val="3F3A38"/>
                <w:spacing w:val="-6"/>
                <w:kern w:val="1"/>
                <w:sz w:val="18"/>
                <w:szCs w:val="24"/>
                <w:lang w:eastAsia="hi-IN" w:bidi="hi-IN"/>
              </w:rPr>
              <w:t>ORCID ID: orcid.org/0000-0002-8380-7445</w:t>
            </w:r>
          </w:p>
          <w:p w14:paraId="231FC748" w14:textId="0D8341F0" w:rsidR="00C04116" w:rsidRPr="00C04116" w:rsidRDefault="00C04116" w:rsidP="00C04116">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r w:rsidRPr="00C04116">
              <w:rPr>
                <w:rFonts w:ascii="Arial" w:eastAsia="SimSun" w:hAnsi="Arial" w:cs="Mangal"/>
                <w:color w:val="3F3A38"/>
                <w:spacing w:val="-6"/>
                <w:kern w:val="1"/>
                <w:sz w:val="18"/>
                <w:szCs w:val="24"/>
                <w:lang w:eastAsia="hi-IN" w:bidi="hi-IN"/>
              </w:rPr>
              <w:t xml:space="preserve">H-index Scopus: </w:t>
            </w:r>
            <w:r w:rsidR="00F15619">
              <w:rPr>
                <w:rFonts w:ascii="Arial" w:eastAsia="SimSun" w:hAnsi="Arial" w:cs="Mangal"/>
                <w:color w:val="3F3A38"/>
                <w:spacing w:val="-6"/>
                <w:kern w:val="1"/>
                <w:sz w:val="18"/>
                <w:szCs w:val="24"/>
                <w:lang w:eastAsia="hi-IN" w:bidi="hi-IN"/>
              </w:rPr>
              <w:t>4</w:t>
            </w:r>
          </w:p>
          <w:p w14:paraId="152CE2DC" w14:textId="77777777" w:rsidR="00C04116" w:rsidRPr="00C04116" w:rsidRDefault="00C04116" w:rsidP="00C04116">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p>
          <w:p w14:paraId="7607D342" w14:textId="77777777" w:rsidR="00C04116" w:rsidRPr="00C04116" w:rsidRDefault="00C04116" w:rsidP="00C04116">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r w:rsidRPr="00C04116">
              <w:rPr>
                <w:rFonts w:ascii="Arial" w:eastAsia="SimSun" w:hAnsi="Arial" w:cs="Mangal"/>
                <w:color w:val="3F3A38"/>
                <w:spacing w:val="-6"/>
                <w:kern w:val="1"/>
                <w:sz w:val="18"/>
                <w:szCs w:val="24"/>
                <w:lang w:eastAsia="hi-IN" w:bidi="hi-IN"/>
              </w:rPr>
              <w:t>Google Scholar: https://scholar.google.com/citations?user=-mrzM70AAAAJ</w:t>
            </w:r>
          </w:p>
          <w:p w14:paraId="254073CE" w14:textId="48B5DFDC" w:rsidR="00B7167F" w:rsidRDefault="00C04116" w:rsidP="00C04116">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r w:rsidRPr="00C04116">
              <w:rPr>
                <w:rFonts w:ascii="Arial" w:eastAsia="SimSun" w:hAnsi="Arial" w:cs="Mangal"/>
                <w:color w:val="3F3A38"/>
                <w:spacing w:val="-6"/>
                <w:kern w:val="1"/>
                <w:sz w:val="18"/>
                <w:szCs w:val="24"/>
                <w:lang w:eastAsia="hi-IN" w:bidi="hi-IN"/>
              </w:rPr>
              <w:t xml:space="preserve">H-index Scholar: </w:t>
            </w:r>
            <w:r w:rsidR="00F15619">
              <w:rPr>
                <w:rFonts w:ascii="Arial" w:eastAsia="SimSun" w:hAnsi="Arial" w:cs="Mangal"/>
                <w:color w:val="3F3A38"/>
                <w:spacing w:val="-6"/>
                <w:kern w:val="1"/>
                <w:sz w:val="18"/>
                <w:szCs w:val="24"/>
                <w:lang w:eastAsia="hi-IN" w:bidi="hi-IN"/>
              </w:rPr>
              <w:t>10</w:t>
            </w:r>
          </w:p>
          <w:p w14:paraId="34A75DCF" w14:textId="77777777" w:rsidR="008C3AD9" w:rsidRDefault="008C3AD9" w:rsidP="00C04116">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p>
          <w:p w14:paraId="13C69BFA" w14:textId="77777777" w:rsidR="008C3AD9" w:rsidRDefault="000B2918" w:rsidP="00C04116">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r>
              <w:rPr>
                <w:rFonts w:ascii="Arial" w:eastAsia="SimSun" w:hAnsi="Arial" w:cs="Mangal"/>
                <w:color w:val="3F3A38"/>
                <w:spacing w:val="-6"/>
                <w:kern w:val="1"/>
                <w:sz w:val="18"/>
                <w:szCs w:val="24"/>
                <w:lang w:eastAsia="hi-IN" w:bidi="hi-IN"/>
              </w:rPr>
              <w:t>Certificat de evaluare nr 352/2.10.2018, calificativul obtinut Foarte Bine</w:t>
            </w:r>
          </w:p>
          <w:p w14:paraId="455A8E20" w14:textId="77777777" w:rsidR="008C3AD9" w:rsidRPr="00C251C7" w:rsidRDefault="008C3AD9" w:rsidP="00C04116">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p>
        </w:tc>
      </w:tr>
    </w:tbl>
    <w:tbl>
      <w:tblPr>
        <w:tblW w:w="0" w:type="auto"/>
        <w:tblLayout w:type="fixed"/>
        <w:tblCellMar>
          <w:left w:w="0" w:type="dxa"/>
          <w:right w:w="0" w:type="dxa"/>
        </w:tblCellMar>
        <w:tblLook w:val="0000" w:firstRow="0" w:lastRow="0" w:firstColumn="0" w:lastColumn="0" w:noHBand="0" w:noVBand="0"/>
      </w:tblPr>
      <w:tblGrid>
        <w:gridCol w:w="2835"/>
        <w:gridCol w:w="7540"/>
      </w:tblGrid>
      <w:tr w:rsidR="00C251C7" w:rsidRPr="00C251C7" w14:paraId="4828CA53" w14:textId="77777777" w:rsidTr="00CA5FFE">
        <w:trPr>
          <w:cantSplit/>
          <w:trHeight w:val="170"/>
        </w:trPr>
        <w:tc>
          <w:tcPr>
            <w:tcW w:w="2835" w:type="dxa"/>
            <w:shd w:val="clear" w:color="auto" w:fill="auto"/>
          </w:tcPr>
          <w:p w14:paraId="5195E326" w14:textId="77777777" w:rsidR="00C251C7" w:rsidRPr="00C251C7" w:rsidRDefault="00C251C7" w:rsidP="00C251C7">
            <w:pPr>
              <w:widowControl w:val="0"/>
              <w:suppressLineNumbers/>
              <w:suppressAutoHyphens/>
              <w:spacing w:after="0" w:line="240" w:lineRule="auto"/>
              <w:ind w:right="283"/>
              <w:jc w:val="right"/>
              <w:rPr>
                <w:rFonts w:ascii="Arial" w:eastAsia="SimSun" w:hAnsi="Arial" w:cs="Mangal"/>
                <w:caps/>
                <w:color w:val="0E4194"/>
                <w:spacing w:val="-6"/>
                <w:kern w:val="1"/>
                <w:sz w:val="18"/>
                <w:szCs w:val="24"/>
                <w:lang w:eastAsia="hi-IN" w:bidi="hi-IN"/>
              </w:rPr>
            </w:pPr>
            <w:r w:rsidRPr="00C251C7">
              <w:rPr>
                <w:rFonts w:ascii="Arial" w:eastAsia="SimSun" w:hAnsi="Arial" w:cs="Mangal"/>
                <w:color w:val="0E4194"/>
                <w:spacing w:val="-6"/>
                <w:kern w:val="1"/>
                <w:sz w:val="18"/>
                <w:szCs w:val="24"/>
                <w:lang w:eastAsia="hi-IN" w:bidi="hi-IN"/>
              </w:rPr>
              <w:lastRenderedPageBreak/>
              <w:t>ANEXE</w:t>
            </w:r>
          </w:p>
        </w:tc>
        <w:tc>
          <w:tcPr>
            <w:tcW w:w="7540" w:type="dxa"/>
            <w:shd w:val="clear" w:color="auto" w:fill="auto"/>
            <w:vAlign w:val="bottom"/>
          </w:tcPr>
          <w:p w14:paraId="7E381273" w14:textId="77777777" w:rsidR="00C251C7" w:rsidRPr="00C251C7" w:rsidRDefault="00C251C7" w:rsidP="00C251C7">
            <w:pPr>
              <w:widowControl w:val="0"/>
              <w:suppressLineNumbers/>
              <w:suppressAutoHyphens/>
              <w:spacing w:after="0" w:line="240" w:lineRule="auto"/>
              <w:jc w:val="right"/>
              <w:textAlignment w:val="bottom"/>
              <w:rPr>
                <w:rFonts w:ascii="Arial" w:eastAsia="SimSun" w:hAnsi="Arial" w:cs="Mangal"/>
                <w:color w:val="402C24"/>
                <w:kern w:val="1"/>
                <w:sz w:val="8"/>
                <w:szCs w:val="10"/>
                <w:lang w:eastAsia="hi-IN" w:bidi="hi-IN"/>
              </w:rPr>
            </w:pPr>
            <w:r w:rsidRPr="00C251C7">
              <w:rPr>
                <w:rFonts w:ascii="Arial" w:eastAsia="SimSun" w:hAnsi="Arial" w:cs="Mangal"/>
                <w:noProof/>
                <w:color w:val="402C24"/>
                <w:kern w:val="1"/>
                <w:sz w:val="8"/>
                <w:szCs w:val="10"/>
                <w:lang w:val="en-US"/>
              </w:rPr>
              <w:drawing>
                <wp:inline distT="0" distB="0" distL="0" distR="0" wp14:anchorId="03909AFB" wp14:editId="5D963805">
                  <wp:extent cx="4791075" cy="857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C251C7">
              <w:rPr>
                <w:rFonts w:ascii="Arial" w:eastAsia="SimSun" w:hAnsi="Arial" w:cs="Mangal"/>
                <w:color w:val="402C24"/>
                <w:kern w:val="1"/>
                <w:sz w:val="8"/>
                <w:szCs w:val="10"/>
                <w:lang w:eastAsia="hi-IN" w:bidi="hi-IN"/>
              </w:rPr>
              <w:t xml:space="preserve"> </w:t>
            </w:r>
          </w:p>
        </w:tc>
      </w:tr>
    </w:tbl>
    <w:p w14:paraId="5FE6B86E" w14:textId="77777777" w:rsidR="00C251C7" w:rsidRPr="00C251C7" w:rsidRDefault="00C251C7" w:rsidP="00C251C7">
      <w:pPr>
        <w:widowControl w:val="0"/>
        <w:suppressAutoHyphens/>
        <w:spacing w:after="0" w:line="100" w:lineRule="atLeast"/>
        <w:rPr>
          <w:rFonts w:ascii="Arial" w:eastAsia="SimSun" w:hAnsi="Arial" w:cs="Mangal"/>
          <w:color w:val="3F3A38"/>
          <w:spacing w:val="-6"/>
          <w:kern w:val="1"/>
          <w:sz w:val="16"/>
          <w:szCs w:val="24"/>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C251C7" w:rsidRPr="00C251C7" w14:paraId="55E59251" w14:textId="77777777" w:rsidTr="00CA5FFE">
        <w:trPr>
          <w:cantSplit/>
          <w:trHeight w:val="170"/>
        </w:trPr>
        <w:tc>
          <w:tcPr>
            <w:tcW w:w="2834" w:type="dxa"/>
            <w:shd w:val="clear" w:color="auto" w:fill="auto"/>
          </w:tcPr>
          <w:p w14:paraId="313E2B7A" w14:textId="77777777" w:rsidR="00C251C7" w:rsidRPr="00C251C7" w:rsidRDefault="00C251C7" w:rsidP="00C251C7">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p>
        </w:tc>
        <w:tc>
          <w:tcPr>
            <w:tcW w:w="7542" w:type="dxa"/>
            <w:shd w:val="clear" w:color="auto" w:fill="auto"/>
          </w:tcPr>
          <w:p w14:paraId="3916C728" w14:textId="77777777" w:rsidR="00C251C7" w:rsidRPr="00C251C7" w:rsidRDefault="0030453F" w:rsidP="00C251C7">
            <w:pPr>
              <w:widowControl w:val="0"/>
              <w:suppressLineNumbers/>
              <w:suppressAutoHyphens/>
              <w:autoSpaceDE w:val="0"/>
              <w:spacing w:before="28" w:after="0" w:line="100" w:lineRule="atLeast"/>
              <w:rPr>
                <w:rFonts w:ascii="Arial" w:eastAsia="SimSun" w:hAnsi="Arial" w:cs="Mangal"/>
                <w:color w:val="3F3A38"/>
                <w:spacing w:val="-6"/>
                <w:kern w:val="1"/>
                <w:sz w:val="18"/>
                <w:szCs w:val="24"/>
                <w:lang w:eastAsia="hi-IN" w:bidi="hi-IN"/>
              </w:rPr>
            </w:pPr>
            <w:r>
              <w:rPr>
                <w:rFonts w:ascii="Arial" w:eastAsia="SimSun" w:hAnsi="Arial" w:cs="Mangal"/>
                <w:color w:val="3F3A38"/>
                <w:spacing w:val="-6"/>
                <w:kern w:val="1"/>
                <w:sz w:val="18"/>
                <w:szCs w:val="24"/>
                <w:lang w:eastAsia="hi-IN" w:bidi="hi-IN"/>
              </w:rPr>
              <w:t>Lista de lucrări</w:t>
            </w:r>
            <w:r w:rsidR="00C04116">
              <w:rPr>
                <w:rFonts w:ascii="Arial" w:eastAsia="SimSun" w:hAnsi="Arial" w:cs="Mangal"/>
                <w:color w:val="3F3A38"/>
                <w:spacing w:val="-6"/>
                <w:kern w:val="1"/>
                <w:sz w:val="18"/>
                <w:szCs w:val="24"/>
                <w:lang w:eastAsia="hi-IN" w:bidi="hi-IN"/>
              </w:rPr>
              <w:t xml:space="preserve"> și lista</w:t>
            </w:r>
            <w:r>
              <w:rPr>
                <w:rFonts w:ascii="Arial" w:eastAsia="SimSun" w:hAnsi="Arial" w:cs="Mangal"/>
                <w:color w:val="3F3A38"/>
                <w:spacing w:val="-6"/>
                <w:kern w:val="1"/>
                <w:sz w:val="18"/>
                <w:szCs w:val="24"/>
                <w:lang w:eastAsia="hi-IN" w:bidi="hi-IN"/>
              </w:rPr>
              <w:t xml:space="preserve"> proiecte</w:t>
            </w:r>
            <w:r w:rsidR="00C04116">
              <w:rPr>
                <w:rFonts w:ascii="Arial" w:eastAsia="SimSun" w:hAnsi="Arial" w:cs="Mangal"/>
                <w:color w:val="3F3A38"/>
                <w:spacing w:val="-6"/>
                <w:kern w:val="1"/>
                <w:sz w:val="18"/>
                <w:szCs w:val="24"/>
                <w:lang w:eastAsia="hi-IN" w:bidi="hi-IN"/>
              </w:rPr>
              <w:t>lor</w:t>
            </w:r>
            <w:r>
              <w:rPr>
                <w:rFonts w:ascii="Arial" w:eastAsia="SimSun" w:hAnsi="Arial" w:cs="Mangal"/>
                <w:color w:val="3F3A38"/>
                <w:spacing w:val="-6"/>
                <w:kern w:val="1"/>
                <w:sz w:val="18"/>
                <w:szCs w:val="24"/>
                <w:lang w:eastAsia="hi-IN" w:bidi="hi-IN"/>
              </w:rPr>
              <w:t xml:space="preserve"> de cercetare</w:t>
            </w:r>
            <w:r w:rsidR="000107BC">
              <w:rPr>
                <w:rFonts w:ascii="Arial" w:eastAsia="SimSun" w:hAnsi="Arial" w:cs="Mangal"/>
                <w:color w:val="3F3A38"/>
                <w:spacing w:val="-6"/>
                <w:kern w:val="1"/>
                <w:sz w:val="18"/>
                <w:szCs w:val="24"/>
                <w:lang w:eastAsia="hi-IN" w:bidi="hi-IN"/>
              </w:rPr>
              <w:t>.</w:t>
            </w:r>
          </w:p>
          <w:p w14:paraId="39E30939" w14:textId="77777777" w:rsidR="00C251C7" w:rsidRPr="00C251C7" w:rsidRDefault="00C251C7" w:rsidP="00C251C7">
            <w:pPr>
              <w:widowControl w:val="0"/>
              <w:suppressLineNumbers/>
              <w:suppressAutoHyphens/>
              <w:autoSpaceDE w:val="0"/>
              <w:spacing w:after="0" w:line="100" w:lineRule="atLeast"/>
              <w:ind w:left="113"/>
              <w:rPr>
                <w:rFonts w:ascii="Arial" w:eastAsia="SimSun" w:hAnsi="Arial" w:cs="Mangal"/>
                <w:color w:val="3F3A38"/>
                <w:spacing w:val="-6"/>
                <w:kern w:val="1"/>
                <w:sz w:val="18"/>
                <w:szCs w:val="24"/>
                <w:lang w:eastAsia="hi-IN" w:bidi="hi-IN"/>
              </w:rPr>
            </w:pPr>
          </w:p>
        </w:tc>
      </w:tr>
    </w:tbl>
    <w:p w14:paraId="632B199F" w14:textId="77777777" w:rsidR="004F6F07" w:rsidRDefault="00C251C7" w:rsidP="00B7167F">
      <w:pPr>
        <w:jc w:val="center"/>
        <w:rPr>
          <w:rFonts w:ascii="Arial Narrow" w:eastAsia="Times New Roman" w:hAnsi="Arial Narrow" w:cs="Times New Roman"/>
          <w:szCs w:val="20"/>
          <w:lang w:eastAsia="ar-SA"/>
        </w:rPr>
      </w:pPr>
      <w:r w:rsidRPr="00C251C7">
        <w:rPr>
          <w:rFonts w:ascii="Arial Narrow" w:eastAsia="Times New Roman" w:hAnsi="Arial Narrow" w:cs="Times New Roman"/>
          <w:szCs w:val="20"/>
          <w:lang w:eastAsia="ar-SA"/>
        </w:rPr>
        <w:t>Data completării:</w:t>
      </w:r>
      <w:r w:rsidRPr="00C251C7">
        <w:rPr>
          <w:rFonts w:ascii="Arial Narrow" w:eastAsia="Times New Roman" w:hAnsi="Arial Narrow" w:cs="Times New Roman"/>
          <w:szCs w:val="20"/>
          <w:lang w:eastAsia="ar-SA"/>
        </w:rPr>
        <w:tab/>
      </w:r>
      <w:r w:rsidRPr="00C251C7">
        <w:rPr>
          <w:rFonts w:ascii="Arial Narrow" w:eastAsia="Times New Roman" w:hAnsi="Arial Narrow" w:cs="Times New Roman"/>
          <w:szCs w:val="20"/>
          <w:lang w:eastAsia="ar-SA"/>
        </w:rPr>
        <w:tab/>
      </w:r>
      <w:r w:rsidRPr="00C251C7">
        <w:rPr>
          <w:rFonts w:ascii="Arial Narrow" w:eastAsia="Times New Roman" w:hAnsi="Arial Narrow" w:cs="Times New Roman"/>
          <w:szCs w:val="20"/>
          <w:lang w:eastAsia="ar-SA"/>
        </w:rPr>
        <w:tab/>
      </w:r>
      <w:r w:rsidRPr="00C251C7">
        <w:rPr>
          <w:rFonts w:ascii="Arial Narrow" w:eastAsia="Times New Roman" w:hAnsi="Arial Narrow" w:cs="Times New Roman"/>
          <w:szCs w:val="20"/>
          <w:lang w:eastAsia="ar-SA"/>
        </w:rPr>
        <w:tab/>
      </w:r>
      <w:r w:rsidR="00B7167F">
        <w:rPr>
          <w:rFonts w:ascii="Arial Narrow" w:eastAsia="Times New Roman" w:hAnsi="Arial Narrow" w:cs="Times New Roman"/>
          <w:szCs w:val="20"/>
          <w:lang w:eastAsia="ar-SA"/>
        </w:rPr>
        <w:tab/>
      </w:r>
      <w:r w:rsidRPr="00C251C7">
        <w:rPr>
          <w:rFonts w:ascii="Arial Narrow" w:eastAsia="Times New Roman" w:hAnsi="Arial Narrow" w:cs="Times New Roman"/>
          <w:szCs w:val="20"/>
          <w:lang w:eastAsia="ar-SA"/>
        </w:rPr>
        <w:tab/>
      </w:r>
      <w:r w:rsidRPr="00C251C7">
        <w:rPr>
          <w:rFonts w:ascii="Arial Narrow" w:eastAsia="Times New Roman" w:hAnsi="Arial Narrow" w:cs="Times New Roman"/>
          <w:szCs w:val="20"/>
          <w:lang w:eastAsia="ar-SA"/>
        </w:rPr>
        <w:tab/>
      </w:r>
      <w:r w:rsidRPr="00C251C7">
        <w:rPr>
          <w:rFonts w:ascii="Arial Narrow" w:eastAsia="Times New Roman" w:hAnsi="Arial Narrow" w:cs="Times New Roman"/>
          <w:szCs w:val="20"/>
          <w:lang w:eastAsia="ar-SA"/>
        </w:rPr>
        <w:tab/>
      </w:r>
      <w:r w:rsidRPr="00C251C7">
        <w:rPr>
          <w:rFonts w:ascii="Arial Narrow" w:eastAsia="Times New Roman" w:hAnsi="Arial Narrow" w:cs="Times New Roman"/>
          <w:szCs w:val="20"/>
          <w:lang w:eastAsia="ar-SA"/>
        </w:rPr>
        <w:tab/>
        <w:t>Semnătura</w:t>
      </w:r>
    </w:p>
    <w:p w14:paraId="0782CDB2" w14:textId="77777777" w:rsidR="004F6F07" w:rsidRDefault="004F6F07">
      <w:pPr>
        <w:rPr>
          <w:rFonts w:ascii="Arial Narrow" w:eastAsia="Times New Roman" w:hAnsi="Arial Narrow" w:cs="Times New Roman"/>
          <w:szCs w:val="20"/>
          <w:lang w:eastAsia="ar-SA"/>
        </w:rPr>
      </w:pPr>
      <w:r>
        <w:rPr>
          <w:rFonts w:ascii="Arial Narrow" w:eastAsia="Times New Roman" w:hAnsi="Arial Narrow" w:cs="Times New Roman"/>
          <w:szCs w:val="20"/>
          <w:lang w:eastAsia="ar-SA"/>
        </w:rPr>
        <w:br w:type="page"/>
      </w:r>
    </w:p>
    <w:p w14:paraId="4019CC7A" w14:textId="77777777" w:rsidR="004F6F07" w:rsidRDefault="004F6F07" w:rsidP="00B7167F">
      <w:pPr>
        <w:jc w:val="center"/>
        <w:rPr>
          <w:b/>
        </w:rPr>
      </w:pPr>
    </w:p>
    <w:p w14:paraId="38C6419B" w14:textId="77777777" w:rsidR="008B336B" w:rsidRPr="00CA50F4" w:rsidRDefault="00CA50F4" w:rsidP="004F6F07">
      <w:pPr>
        <w:widowControl w:val="0"/>
        <w:suppressLineNumbers/>
        <w:suppressAutoHyphens/>
        <w:spacing w:before="57" w:after="0" w:line="240" w:lineRule="auto"/>
        <w:ind w:right="283"/>
        <w:rPr>
          <w:b/>
          <w:sz w:val="28"/>
        </w:rPr>
      </w:pPr>
      <w:r>
        <w:rPr>
          <w:rFonts w:ascii="Arial" w:eastAsia="SimSun" w:hAnsi="Arial" w:cs="Mangal"/>
          <w:b/>
          <w:color w:val="0E4194"/>
          <w:spacing w:val="-6"/>
          <w:kern w:val="1"/>
          <w:szCs w:val="24"/>
          <w:lang w:eastAsia="hi-IN" w:bidi="hi-IN"/>
        </w:rPr>
        <w:t xml:space="preserve">A. </w:t>
      </w:r>
      <w:r w:rsidR="004F6F07" w:rsidRPr="00CA50F4">
        <w:rPr>
          <w:rFonts w:ascii="Arial" w:eastAsia="SimSun" w:hAnsi="Arial" w:cs="Mangal"/>
          <w:b/>
          <w:color w:val="0E4194"/>
          <w:spacing w:val="-6"/>
          <w:kern w:val="1"/>
          <w:szCs w:val="24"/>
          <w:lang w:eastAsia="hi-IN" w:bidi="hi-IN"/>
        </w:rPr>
        <w:t>INFORMAȚII</w:t>
      </w:r>
      <w:r w:rsidR="004F6F07" w:rsidRPr="00CA50F4">
        <w:rPr>
          <w:b/>
          <w:sz w:val="28"/>
        </w:rPr>
        <w:t xml:space="preserve"> </w:t>
      </w:r>
      <w:r w:rsidR="004F6F07" w:rsidRPr="00CA50F4">
        <w:rPr>
          <w:rFonts w:ascii="Arial" w:eastAsia="SimSun" w:hAnsi="Arial" w:cs="Mangal"/>
          <w:b/>
          <w:color w:val="0E4194"/>
          <w:spacing w:val="-6"/>
          <w:kern w:val="1"/>
          <w:szCs w:val="24"/>
          <w:lang w:eastAsia="hi-IN" w:bidi="hi-IN"/>
        </w:rPr>
        <w:t xml:space="preserve">PRIVIND PROIECTELE DE CERCETARE-DEZVOLTARE </w:t>
      </w:r>
    </w:p>
    <w:p w14:paraId="28CFB69E" w14:textId="77777777" w:rsidR="007A502C" w:rsidRPr="007A502C" w:rsidRDefault="00CA50F4" w:rsidP="004F6F07">
      <w:pPr>
        <w:widowControl w:val="0"/>
        <w:suppressLineNumbers/>
        <w:suppressAutoHyphens/>
        <w:spacing w:before="57" w:after="0" w:line="240" w:lineRule="auto"/>
        <w:ind w:right="283"/>
        <w:rPr>
          <w:rFonts w:ascii="Arial" w:eastAsia="SimSun" w:hAnsi="Arial" w:cs="Mangal"/>
          <w:b/>
          <w:color w:val="0E4194"/>
          <w:spacing w:val="-6"/>
          <w:kern w:val="1"/>
          <w:sz w:val="18"/>
          <w:szCs w:val="24"/>
          <w:lang w:eastAsia="hi-IN" w:bidi="hi-IN"/>
        </w:rPr>
      </w:pPr>
      <w:r>
        <w:rPr>
          <w:rFonts w:ascii="Arial" w:eastAsia="SimSun" w:hAnsi="Arial" w:cs="Mangal"/>
          <w:b/>
          <w:color w:val="0E4194"/>
          <w:spacing w:val="-6"/>
          <w:kern w:val="1"/>
          <w:sz w:val="18"/>
          <w:szCs w:val="24"/>
          <w:lang w:eastAsia="hi-IN" w:bidi="hi-IN"/>
        </w:rPr>
        <w:t>A</w:t>
      </w:r>
      <w:r w:rsidR="004F6F07" w:rsidRPr="007A502C">
        <w:rPr>
          <w:rFonts w:ascii="Arial" w:eastAsia="SimSun" w:hAnsi="Arial" w:cs="Mangal"/>
          <w:b/>
          <w:color w:val="0E4194"/>
          <w:spacing w:val="-6"/>
          <w:kern w:val="1"/>
          <w:sz w:val="18"/>
          <w:szCs w:val="24"/>
          <w:lang w:eastAsia="hi-IN" w:bidi="hi-IN"/>
        </w:rPr>
        <w:t>1. Proiectele de cercetare</w:t>
      </w:r>
      <w:r w:rsidR="00C10DD5" w:rsidRPr="007A502C">
        <w:rPr>
          <w:rFonts w:ascii="Arial" w:eastAsia="SimSun" w:hAnsi="Arial" w:cs="Mangal"/>
          <w:b/>
          <w:color w:val="0E4194"/>
          <w:spacing w:val="-6"/>
          <w:kern w:val="1"/>
          <w:sz w:val="18"/>
          <w:szCs w:val="24"/>
          <w:lang w:eastAsia="hi-IN" w:bidi="hi-IN"/>
        </w:rPr>
        <w:t xml:space="preserve"> în calit</w:t>
      </w:r>
      <w:r w:rsidR="005D7E2D" w:rsidRPr="007A502C">
        <w:rPr>
          <w:rFonts w:ascii="Arial" w:eastAsia="SimSun" w:hAnsi="Arial" w:cs="Mangal"/>
          <w:b/>
          <w:color w:val="0E4194"/>
          <w:spacing w:val="-6"/>
          <w:kern w:val="1"/>
          <w:sz w:val="18"/>
          <w:szCs w:val="24"/>
          <w:lang w:eastAsia="hi-IN" w:bidi="hi-IN"/>
        </w:rPr>
        <w:t>ate de director de proiect</w:t>
      </w:r>
      <w:r w:rsidR="00296075">
        <w:rPr>
          <w:rFonts w:ascii="Arial" w:eastAsia="SimSun" w:hAnsi="Arial" w:cs="Mangal"/>
          <w:b/>
          <w:color w:val="0E4194"/>
          <w:spacing w:val="-6"/>
          <w:kern w:val="1"/>
          <w:sz w:val="18"/>
          <w:szCs w:val="24"/>
          <w:lang w:eastAsia="hi-IN" w:bidi="hi-IN"/>
        </w:rPr>
        <w:t>, obținute prin competiție</w:t>
      </w:r>
    </w:p>
    <w:tbl>
      <w:tblPr>
        <w:tblStyle w:val="GridTable4-Accent3"/>
        <w:tblpPr w:leftFromText="180" w:rightFromText="180" w:vertAnchor="text" w:tblpXSpec="center" w:tblpY="1"/>
        <w:tblOverlap w:val="never"/>
        <w:tblW w:w="1020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4A0" w:firstRow="1" w:lastRow="0" w:firstColumn="1" w:lastColumn="0" w:noHBand="0" w:noVBand="1"/>
      </w:tblPr>
      <w:tblGrid>
        <w:gridCol w:w="835"/>
        <w:gridCol w:w="3077"/>
        <w:gridCol w:w="979"/>
        <w:gridCol w:w="1113"/>
        <w:gridCol w:w="1125"/>
        <w:gridCol w:w="3077"/>
      </w:tblGrid>
      <w:tr w:rsidR="00F40350" w14:paraId="5B1CBEE9" w14:textId="77777777" w:rsidTr="001C3F6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tcBorders>
              <w:top w:val="none" w:sz="0" w:space="0" w:color="auto"/>
              <w:left w:val="none" w:sz="0" w:space="0" w:color="auto"/>
              <w:bottom w:val="none" w:sz="0" w:space="0" w:color="auto"/>
              <w:right w:val="none" w:sz="0" w:space="0" w:color="auto"/>
            </w:tcBorders>
          </w:tcPr>
          <w:p w14:paraId="439DA709" w14:textId="77777777" w:rsidR="00F40350" w:rsidRPr="005D7E2D" w:rsidRDefault="00F40350" w:rsidP="00165F61">
            <w:pPr>
              <w:widowControl w:val="0"/>
              <w:suppressLineNumbers/>
              <w:suppressAutoHyphens/>
              <w:spacing w:before="57"/>
              <w:ind w:right="283"/>
              <w:jc w:val="center"/>
              <w:rPr>
                <w:rFonts w:ascii="Arial" w:eastAsia="SimSun" w:hAnsi="Arial" w:cs="Arial"/>
                <w:color w:val="0E4194"/>
                <w:spacing w:val="-6"/>
                <w:kern w:val="1"/>
                <w:sz w:val="18"/>
                <w:szCs w:val="18"/>
                <w:lang w:eastAsia="hi-IN" w:bidi="hi-IN"/>
              </w:rPr>
            </w:pPr>
            <w:r w:rsidRPr="005D7E2D">
              <w:rPr>
                <w:rFonts w:ascii="Arial" w:eastAsia="SimSun" w:hAnsi="Arial" w:cs="Arial"/>
                <w:color w:val="0E4194"/>
                <w:spacing w:val="-6"/>
                <w:kern w:val="1"/>
                <w:sz w:val="18"/>
                <w:szCs w:val="18"/>
                <w:lang w:eastAsia="hi-IN" w:bidi="hi-IN"/>
              </w:rPr>
              <w:t>Nr. crt</w:t>
            </w:r>
          </w:p>
        </w:tc>
        <w:tc>
          <w:tcPr>
            <w:tcW w:w="3077" w:type="dxa"/>
            <w:tcBorders>
              <w:top w:val="none" w:sz="0" w:space="0" w:color="auto"/>
              <w:left w:val="none" w:sz="0" w:space="0" w:color="auto"/>
              <w:bottom w:val="none" w:sz="0" w:space="0" w:color="auto"/>
              <w:right w:val="none" w:sz="0" w:space="0" w:color="auto"/>
            </w:tcBorders>
          </w:tcPr>
          <w:p w14:paraId="121DE3BB" w14:textId="77777777" w:rsidR="00F40350" w:rsidRPr="005D7E2D" w:rsidRDefault="00F40350" w:rsidP="00165F61">
            <w:pPr>
              <w:widowControl w:val="0"/>
              <w:suppressLineNumbers/>
              <w:suppressAutoHyphens/>
              <w:spacing w:before="57"/>
              <w:ind w:right="283"/>
              <w:jc w:val="center"/>
              <w:cnfStyle w:val="100000000000" w:firstRow="1"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8"/>
                <w:szCs w:val="18"/>
                <w:lang w:eastAsia="hi-IN" w:bidi="hi-IN"/>
              </w:rPr>
            </w:pPr>
            <w:r w:rsidRPr="005D7E2D">
              <w:rPr>
                <w:rFonts w:ascii="Arial" w:eastAsia="SimSun" w:hAnsi="Arial" w:cs="Arial"/>
                <w:color w:val="0E4194"/>
                <w:spacing w:val="-6"/>
                <w:kern w:val="1"/>
                <w:sz w:val="18"/>
                <w:szCs w:val="18"/>
                <w:lang w:eastAsia="hi-IN" w:bidi="hi-IN"/>
              </w:rPr>
              <w:t>Titlul proiectului</w:t>
            </w:r>
          </w:p>
        </w:tc>
        <w:tc>
          <w:tcPr>
            <w:tcW w:w="979" w:type="dxa"/>
            <w:tcBorders>
              <w:top w:val="none" w:sz="0" w:space="0" w:color="auto"/>
              <w:left w:val="none" w:sz="0" w:space="0" w:color="auto"/>
              <w:bottom w:val="none" w:sz="0" w:space="0" w:color="auto"/>
              <w:right w:val="none" w:sz="0" w:space="0" w:color="auto"/>
            </w:tcBorders>
          </w:tcPr>
          <w:p w14:paraId="1FB64026" w14:textId="77777777" w:rsidR="00F40350" w:rsidRPr="005D7E2D" w:rsidRDefault="00F40350" w:rsidP="00165F61">
            <w:pPr>
              <w:widowControl w:val="0"/>
              <w:suppressLineNumbers/>
              <w:suppressAutoHyphens/>
              <w:spacing w:before="57"/>
              <w:ind w:right="283"/>
              <w:jc w:val="center"/>
              <w:cnfStyle w:val="100000000000" w:firstRow="1"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8"/>
                <w:szCs w:val="18"/>
                <w:lang w:eastAsia="hi-IN" w:bidi="hi-IN"/>
              </w:rPr>
            </w:pPr>
            <w:r w:rsidRPr="005D7E2D">
              <w:rPr>
                <w:rFonts w:ascii="Arial" w:eastAsia="SimSun" w:hAnsi="Arial" w:cs="Arial"/>
                <w:color w:val="0E4194"/>
                <w:spacing w:val="-6"/>
                <w:kern w:val="1"/>
                <w:sz w:val="18"/>
                <w:szCs w:val="18"/>
                <w:lang w:eastAsia="hi-IN" w:bidi="hi-IN"/>
              </w:rPr>
              <w:t>Funcția în proiect</w:t>
            </w:r>
          </w:p>
        </w:tc>
        <w:tc>
          <w:tcPr>
            <w:tcW w:w="1113" w:type="dxa"/>
            <w:tcBorders>
              <w:top w:val="none" w:sz="0" w:space="0" w:color="auto"/>
              <w:left w:val="none" w:sz="0" w:space="0" w:color="auto"/>
              <w:bottom w:val="none" w:sz="0" w:space="0" w:color="auto"/>
              <w:right w:val="none" w:sz="0" w:space="0" w:color="auto"/>
            </w:tcBorders>
          </w:tcPr>
          <w:p w14:paraId="2DC7A2A9" w14:textId="77777777" w:rsidR="00F40350" w:rsidRPr="005D7E2D" w:rsidRDefault="00F40350" w:rsidP="00165F61">
            <w:pPr>
              <w:widowControl w:val="0"/>
              <w:suppressLineNumbers/>
              <w:suppressAutoHyphens/>
              <w:spacing w:before="57"/>
              <w:ind w:right="283"/>
              <w:jc w:val="center"/>
              <w:cnfStyle w:val="100000000000" w:firstRow="1"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8"/>
                <w:szCs w:val="18"/>
                <w:lang w:eastAsia="hi-IN" w:bidi="hi-IN"/>
              </w:rPr>
            </w:pPr>
            <w:r w:rsidRPr="005D7E2D">
              <w:rPr>
                <w:rFonts w:ascii="Arial" w:eastAsia="SimSun" w:hAnsi="Arial" w:cs="Arial"/>
                <w:color w:val="0E4194"/>
                <w:spacing w:val="-6"/>
                <w:kern w:val="1"/>
                <w:sz w:val="18"/>
                <w:szCs w:val="18"/>
                <w:lang w:eastAsia="hi-IN" w:bidi="hi-IN"/>
              </w:rPr>
              <w:t>Tip Proiect</w:t>
            </w:r>
          </w:p>
        </w:tc>
        <w:tc>
          <w:tcPr>
            <w:tcW w:w="1125" w:type="dxa"/>
            <w:tcBorders>
              <w:top w:val="none" w:sz="0" w:space="0" w:color="auto"/>
              <w:left w:val="none" w:sz="0" w:space="0" w:color="auto"/>
              <w:bottom w:val="none" w:sz="0" w:space="0" w:color="auto"/>
              <w:right w:val="none" w:sz="0" w:space="0" w:color="auto"/>
            </w:tcBorders>
          </w:tcPr>
          <w:p w14:paraId="5EB7F15A" w14:textId="77777777" w:rsidR="00F40350" w:rsidRPr="005D7E2D" w:rsidRDefault="00F40350" w:rsidP="00165F61">
            <w:pPr>
              <w:widowControl w:val="0"/>
              <w:suppressLineNumbers/>
              <w:suppressAutoHyphens/>
              <w:spacing w:before="57"/>
              <w:ind w:right="283"/>
              <w:jc w:val="center"/>
              <w:cnfStyle w:val="100000000000" w:firstRow="1"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8"/>
                <w:szCs w:val="18"/>
                <w:lang w:eastAsia="hi-IN" w:bidi="hi-IN"/>
              </w:rPr>
            </w:pPr>
            <w:r w:rsidRPr="005D7E2D">
              <w:rPr>
                <w:rFonts w:ascii="Arial" w:eastAsia="SimSun" w:hAnsi="Arial" w:cs="Arial"/>
                <w:color w:val="0E4194"/>
                <w:spacing w:val="-6"/>
                <w:kern w:val="1"/>
                <w:sz w:val="18"/>
                <w:szCs w:val="18"/>
                <w:lang w:eastAsia="hi-IN" w:bidi="hi-IN"/>
              </w:rPr>
              <w:t>Perioada</w:t>
            </w:r>
          </w:p>
        </w:tc>
        <w:tc>
          <w:tcPr>
            <w:tcW w:w="3077" w:type="dxa"/>
            <w:tcBorders>
              <w:top w:val="none" w:sz="0" w:space="0" w:color="auto"/>
              <w:left w:val="none" w:sz="0" w:space="0" w:color="auto"/>
              <w:bottom w:val="none" w:sz="0" w:space="0" w:color="auto"/>
              <w:right w:val="none" w:sz="0" w:space="0" w:color="auto"/>
            </w:tcBorders>
          </w:tcPr>
          <w:p w14:paraId="51B3003B" w14:textId="77777777" w:rsidR="00F40350" w:rsidRPr="005D7E2D" w:rsidRDefault="00F40350" w:rsidP="00165F61">
            <w:pPr>
              <w:widowControl w:val="0"/>
              <w:suppressLineNumbers/>
              <w:suppressAutoHyphens/>
              <w:spacing w:before="57"/>
              <w:ind w:right="283"/>
              <w:jc w:val="center"/>
              <w:cnfStyle w:val="100000000000" w:firstRow="1"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8"/>
                <w:szCs w:val="18"/>
                <w:lang w:eastAsia="hi-IN" w:bidi="hi-IN"/>
              </w:rPr>
            </w:pPr>
            <w:r w:rsidRPr="005D7E2D">
              <w:rPr>
                <w:rFonts w:ascii="Arial" w:eastAsia="SimSun" w:hAnsi="Arial" w:cs="Arial"/>
                <w:color w:val="0E4194"/>
                <w:spacing w:val="-6"/>
                <w:kern w:val="1"/>
                <w:sz w:val="18"/>
                <w:szCs w:val="18"/>
                <w:lang w:eastAsia="hi-IN" w:bidi="hi-IN"/>
              </w:rPr>
              <w:t>Observații</w:t>
            </w:r>
          </w:p>
        </w:tc>
      </w:tr>
      <w:tr w:rsidR="001C3F6C" w14:paraId="258738A2" w14:textId="77777777" w:rsidTr="001C3F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tcPr>
          <w:p w14:paraId="30E17A11" w14:textId="70AC04E9" w:rsidR="001C3F6C" w:rsidRPr="005D7E2D" w:rsidRDefault="001C3F6C" w:rsidP="001C3F6C">
            <w:pPr>
              <w:widowControl w:val="0"/>
              <w:suppressLineNumbers/>
              <w:suppressAutoHyphens/>
              <w:spacing w:before="57"/>
              <w:ind w:right="283"/>
              <w:rPr>
                <w:rFonts w:ascii="Arial" w:eastAsia="SimSun" w:hAnsi="Arial" w:cs="Arial"/>
                <w:color w:val="0E4194"/>
                <w:spacing w:val="-6"/>
                <w:kern w:val="1"/>
                <w:sz w:val="18"/>
                <w:szCs w:val="18"/>
                <w:lang w:eastAsia="hi-IN" w:bidi="hi-IN"/>
              </w:rPr>
            </w:pPr>
            <w:r w:rsidRPr="005D7E2D">
              <w:rPr>
                <w:rFonts w:ascii="Arial" w:eastAsia="SimSun" w:hAnsi="Arial" w:cs="Arial"/>
                <w:color w:val="0E4194"/>
                <w:spacing w:val="-6"/>
                <w:kern w:val="1"/>
                <w:sz w:val="18"/>
                <w:szCs w:val="18"/>
                <w:lang w:eastAsia="hi-IN" w:bidi="hi-IN"/>
              </w:rPr>
              <w:t>1</w:t>
            </w:r>
          </w:p>
        </w:tc>
        <w:tc>
          <w:tcPr>
            <w:tcW w:w="3077" w:type="dxa"/>
          </w:tcPr>
          <w:p w14:paraId="5514A5A8" w14:textId="2128E702" w:rsidR="001C3F6C" w:rsidRPr="005D7E2D" w:rsidRDefault="001C3F6C" w:rsidP="001C3F6C">
            <w:pPr>
              <w:pStyle w:val="Default"/>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8"/>
                <w:szCs w:val="18"/>
                <w:lang w:val="ro-RO" w:eastAsia="hi-IN" w:bidi="hi-IN"/>
              </w:rPr>
            </w:pPr>
            <w:r w:rsidRPr="001C3F6C">
              <w:rPr>
                <w:rFonts w:ascii="Arial" w:eastAsia="SimSun" w:hAnsi="Arial" w:cs="Arial"/>
                <w:color w:val="0E4194"/>
                <w:spacing w:val="-6"/>
                <w:kern w:val="1"/>
                <w:sz w:val="18"/>
                <w:szCs w:val="18"/>
                <w:lang w:val="ro-RO" w:eastAsia="hi-IN" w:bidi="hi-IN"/>
              </w:rPr>
              <w:t>Analiza bunelor practici privind „customer care” in retailul romanesc si cel international</w:t>
            </w:r>
          </w:p>
        </w:tc>
        <w:tc>
          <w:tcPr>
            <w:tcW w:w="979" w:type="dxa"/>
          </w:tcPr>
          <w:p w14:paraId="142402D0" w14:textId="53B14D13" w:rsidR="001C3F6C" w:rsidRPr="005D7E2D" w:rsidRDefault="001C3F6C" w:rsidP="001C3F6C">
            <w:pPr>
              <w:widowControl w:val="0"/>
              <w:suppressLineNumbers/>
              <w:suppressAutoHyphens/>
              <w:spacing w:before="57"/>
              <w:ind w:right="283"/>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8"/>
                <w:szCs w:val="18"/>
                <w:lang w:eastAsia="hi-IN" w:bidi="hi-IN"/>
              </w:rPr>
            </w:pPr>
            <w:r>
              <w:rPr>
                <w:rFonts w:ascii="Arial" w:eastAsia="SimSun" w:hAnsi="Arial" w:cs="Arial"/>
                <w:color w:val="0E4194"/>
                <w:spacing w:val="-6"/>
                <w:kern w:val="1"/>
                <w:sz w:val="18"/>
                <w:szCs w:val="18"/>
                <w:lang w:eastAsia="hi-IN" w:bidi="hi-IN"/>
              </w:rPr>
              <w:t>Director de proiect</w:t>
            </w:r>
          </w:p>
        </w:tc>
        <w:tc>
          <w:tcPr>
            <w:tcW w:w="1113" w:type="dxa"/>
          </w:tcPr>
          <w:p w14:paraId="448CA4CD" w14:textId="6DFC3597" w:rsidR="001C3F6C" w:rsidRPr="005D7E2D" w:rsidRDefault="001C3F6C" w:rsidP="001C3F6C">
            <w:pPr>
              <w:widowControl w:val="0"/>
              <w:suppressLineNumbers/>
              <w:suppressAutoHyphens/>
              <w:spacing w:before="57"/>
              <w:ind w:right="283"/>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8"/>
                <w:szCs w:val="18"/>
                <w:lang w:eastAsia="hi-IN" w:bidi="hi-IN"/>
              </w:rPr>
            </w:pPr>
            <w:r>
              <w:rPr>
                <w:rFonts w:ascii="Arial" w:eastAsia="SimSun" w:hAnsi="Arial" w:cs="Arial"/>
                <w:color w:val="0E4194"/>
                <w:spacing w:val="-6"/>
                <w:kern w:val="1"/>
                <w:sz w:val="18"/>
                <w:szCs w:val="18"/>
                <w:lang w:eastAsia="hi-IN" w:bidi="hi-IN"/>
              </w:rPr>
              <w:t>Institutional</w:t>
            </w:r>
          </w:p>
        </w:tc>
        <w:tc>
          <w:tcPr>
            <w:tcW w:w="1125" w:type="dxa"/>
          </w:tcPr>
          <w:p w14:paraId="629B3200" w14:textId="61B9EDFD" w:rsidR="001C3F6C" w:rsidRPr="005D7E2D" w:rsidRDefault="001C3F6C" w:rsidP="001C3F6C">
            <w:pPr>
              <w:widowControl w:val="0"/>
              <w:suppressLineNumbers/>
              <w:suppressAutoHyphens/>
              <w:spacing w:before="57"/>
              <w:ind w:right="283"/>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8"/>
                <w:szCs w:val="18"/>
                <w:lang w:eastAsia="hi-IN" w:bidi="hi-IN"/>
              </w:rPr>
            </w:pPr>
            <w:r>
              <w:rPr>
                <w:rFonts w:ascii="Arial" w:eastAsia="SimSun" w:hAnsi="Arial" w:cs="Arial"/>
                <w:color w:val="0E4194"/>
                <w:spacing w:val="-6"/>
                <w:kern w:val="1"/>
                <w:sz w:val="18"/>
                <w:szCs w:val="18"/>
                <w:lang w:eastAsia="hi-IN" w:bidi="hi-IN"/>
              </w:rPr>
              <w:t>2019-2020</w:t>
            </w:r>
          </w:p>
        </w:tc>
        <w:tc>
          <w:tcPr>
            <w:tcW w:w="3077" w:type="dxa"/>
          </w:tcPr>
          <w:p w14:paraId="76DA088E" w14:textId="0DAEE089" w:rsidR="001C3F6C" w:rsidRPr="005D7E2D" w:rsidRDefault="001C3F6C" w:rsidP="001C3F6C">
            <w:pPr>
              <w:widowControl w:val="0"/>
              <w:suppressLineNumbers/>
              <w:suppressAutoHyphens/>
              <w:spacing w:before="57"/>
              <w:ind w:right="283"/>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6"/>
                <w:lang w:eastAsia="hi-IN" w:bidi="hi-IN"/>
              </w:rPr>
            </w:pPr>
            <w:r>
              <w:rPr>
                <w:rFonts w:ascii="Arial" w:eastAsia="SimSun" w:hAnsi="Arial" w:cs="Arial"/>
                <w:color w:val="0E4194"/>
                <w:spacing w:val="-6"/>
                <w:kern w:val="1"/>
                <w:sz w:val="16"/>
                <w:szCs w:val="16"/>
                <w:lang w:eastAsia="hi-IN" w:bidi="hi-IN"/>
              </w:rPr>
              <w:t>Proiect institutional ASE</w:t>
            </w:r>
          </w:p>
        </w:tc>
      </w:tr>
      <w:tr w:rsidR="001C3F6C" w14:paraId="563C92AF" w14:textId="77777777" w:rsidTr="001C3F6C">
        <w:trPr>
          <w:jc w:val="center"/>
        </w:trPr>
        <w:tc>
          <w:tcPr>
            <w:cnfStyle w:val="001000000000" w:firstRow="0" w:lastRow="0" w:firstColumn="1" w:lastColumn="0" w:oddVBand="0" w:evenVBand="0" w:oddHBand="0" w:evenHBand="0" w:firstRowFirstColumn="0" w:firstRowLastColumn="0" w:lastRowFirstColumn="0" w:lastRowLastColumn="0"/>
            <w:tcW w:w="835" w:type="dxa"/>
          </w:tcPr>
          <w:p w14:paraId="78D4C490" w14:textId="124561D9" w:rsidR="001C3F6C" w:rsidRPr="005D7E2D" w:rsidRDefault="001C3F6C" w:rsidP="001C3F6C">
            <w:pPr>
              <w:widowControl w:val="0"/>
              <w:suppressLineNumbers/>
              <w:suppressAutoHyphens/>
              <w:spacing w:before="57"/>
              <w:ind w:right="283"/>
              <w:rPr>
                <w:rFonts w:ascii="Arial" w:eastAsia="SimSun" w:hAnsi="Arial" w:cs="Arial"/>
                <w:color w:val="0E4194"/>
                <w:spacing w:val="-6"/>
                <w:kern w:val="1"/>
                <w:sz w:val="18"/>
                <w:szCs w:val="18"/>
                <w:lang w:eastAsia="hi-IN" w:bidi="hi-IN"/>
              </w:rPr>
            </w:pPr>
            <w:r w:rsidRPr="005D7E2D">
              <w:rPr>
                <w:rFonts w:ascii="Arial" w:eastAsia="SimSun" w:hAnsi="Arial" w:cs="Arial"/>
                <w:color w:val="0E4194"/>
                <w:spacing w:val="-6"/>
                <w:kern w:val="1"/>
                <w:sz w:val="18"/>
                <w:szCs w:val="18"/>
                <w:lang w:eastAsia="hi-IN" w:bidi="hi-IN"/>
              </w:rPr>
              <w:t>2</w:t>
            </w:r>
          </w:p>
        </w:tc>
        <w:tc>
          <w:tcPr>
            <w:tcW w:w="3077" w:type="dxa"/>
          </w:tcPr>
          <w:p w14:paraId="1585B2F0" w14:textId="77777777" w:rsidR="001C3F6C" w:rsidRPr="005D7E2D" w:rsidRDefault="001C3F6C" w:rsidP="001C3F6C">
            <w:pPr>
              <w:pStyle w:val="Default"/>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8"/>
                <w:szCs w:val="18"/>
                <w:lang w:eastAsia="hi-IN" w:bidi="hi-IN"/>
              </w:rPr>
            </w:pPr>
            <w:r w:rsidRPr="005D7E2D">
              <w:rPr>
                <w:rFonts w:ascii="Arial" w:eastAsia="SimSun" w:hAnsi="Arial" w:cs="Arial"/>
                <w:color w:val="0E4194"/>
                <w:spacing w:val="-6"/>
                <w:kern w:val="1"/>
                <w:sz w:val="18"/>
                <w:szCs w:val="18"/>
                <w:lang w:val="ro-RO" w:eastAsia="hi-IN" w:bidi="hi-IN"/>
              </w:rPr>
              <w:t>Assessing the impact of Social Responsibility initiatives and mechanisms on</w:t>
            </w:r>
            <w:r>
              <w:rPr>
                <w:rFonts w:ascii="Arial" w:eastAsia="SimSun" w:hAnsi="Arial" w:cs="Arial"/>
                <w:color w:val="0E4194"/>
                <w:spacing w:val="-6"/>
                <w:kern w:val="1"/>
                <w:sz w:val="18"/>
                <w:szCs w:val="18"/>
                <w:lang w:val="ro-RO" w:eastAsia="hi-IN" w:bidi="hi-IN"/>
              </w:rPr>
              <w:t xml:space="preserve"> </w:t>
            </w:r>
            <w:r w:rsidRPr="005D7E2D">
              <w:rPr>
                <w:rFonts w:ascii="Arial" w:eastAsia="SimSun" w:hAnsi="Arial" w:cs="Arial"/>
                <w:color w:val="0E4194"/>
                <w:spacing w:val="-6"/>
                <w:kern w:val="1"/>
                <w:sz w:val="18"/>
                <w:szCs w:val="18"/>
                <w:lang w:eastAsia="hi-IN" w:bidi="hi-IN"/>
              </w:rPr>
              <w:t>stakeholders and its influence on organisational change</w:t>
            </w:r>
            <w:r w:rsidRPr="005D7E2D">
              <w:rPr>
                <w:rFonts w:ascii="Arial" w:eastAsia="Arial" w:hAnsi="Arial" w:cs="Arial"/>
                <w:i/>
                <w:sz w:val="18"/>
                <w:szCs w:val="18"/>
              </w:rPr>
              <w:t xml:space="preserve"> </w:t>
            </w:r>
          </w:p>
        </w:tc>
        <w:tc>
          <w:tcPr>
            <w:tcW w:w="979" w:type="dxa"/>
          </w:tcPr>
          <w:p w14:paraId="452E66F2" w14:textId="77777777" w:rsidR="001C3F6C" w:rsidRPr="005D7E2D" w:rsidRDefault="001C3F6C" w:rsidP="001C3F6C">
            <w:pPr>
              <w:widowControl w:val="0"/>
              <w:suppressLineNumbers/>
              <w:suppressAutoHyphens/>
              <w:spacing w:before="57"/>
              <w:ind w:right="283"/>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8"/>
                <w:szCs w:val="18"/>
                <w:lang w:eastAsia="hi-IN" w:bidi="hi-IN"/>
              </w:rPr>
            </w:pPr>
            <w:r w:rsidRPr="005D7E2D">
              <w:rPr>
                <w:rFonts w:ascii="Arial" w:eastAsia="SimSun" w:hAnsi="Arial" w:cs="Arial"/>
                <w:color w:val="0E4194"/>
                <w:spacing w:val="-6"/>
                <w:kern w:val="1"/>
                <w:sz w:val="18"/>
                <w:szCs w:val="18"/>
                <w:lang w:eastAsia="hi-IN" w:bidi="hi-IN"/>
              </w:rPr>
              <w:t>Director de proiect</w:t>
            </w:r>
          </w:p>
        </w:tc>
        <w:tc>
          <w:tcPr>
            <w:tcW w:w="1113" w:type="dxa"/>
          </w:tcPr>
          <w:p w14:paraId="20302FE0" w14:textId="77777777" w:rsidR="001C3F6C" w:rsidRPr="005D7E2D" w:rsidRDefault="001C3F6C" w:rsidP="001C3F6C">
            <w:pPr>
              <w:widowControl w:val="0"/>
              <w:suppressLineNumbers/>
              <w:suppressAutoHyphens/>
              <w:spacing w:before="57"/>
              <w:ind w:right="283"/>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8"/>
                <w:szCs w:val="18"/>
                <w:lang w:eastAsia="hi-IN" w:bidi="hi-IN"/>
              </w:rPr>
            </w:pPr>
            <w:r w:rsidRPr="005D7E2D">
              <w:rPr>
                <w:rFonts w:ascii="Arial" w:eastAsia="SimSun" w:hAnsi="Arial" w:cs="Arial"/>
                <w:color w:val="0E4194"/>
                <w:spacing w:val="-6"/>
                <w:kern w:val="1"/>
                <w:sz w:val="18"/>
                <w:szCs w:val="18"/>
                <w:lang w:eastAsia="hi-IN" w:bidi="hi-IN"/>
              </w:rPr>
              <w:t>Resurse umane</w:t>
            </w:r>
          </w:p>
        </w:tc>
        <w:tc>
          <w:tcPr>
            <w:tcW w:w="1125" w:type="dxa"/>
          </w:tcPr>
          <w:p w14:paraId="73A975AB" w14:textId="77777777" w:rsidR="001C3F6C" w:rsidRPr="005D7E2D" w:rsidRDefault="001C3F6C" w:rsidP="001C3F6C">
            <w:pPr>
              <w:widowControl w:val="0"/>
              <w:suppressLineNumbers/>
              <w:suppressAutoHyphens/>
              <w:spacing w:before="57"/>
              <w:ind w:right="283"/>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8"/>
                <w:szCs w:val="18"/>
                <w:lang w:eastAsia="hi-IN" w:bidi="hi-IN"/>
              </w:rPr>
            </w:pPr>
            <w:r w:rsidRPr="005D7E2D">
              <w:rPr>
                <w:rFonts w:ascii="Arial" w:eastAsia="SimSun" w:hAnsi="Arial" w:cs="Arial"/>
                <w:color w:val="0E4194"/>
                <w:spacing w:val="-6"/>
                <w:kern w:val="1"/>
                <w:sz w:val="18"/>
                <w:szCs w:val="18"/>
                <w:lang w:eastAsia="hi-IN" w:bidi="hi-IN"/>
              </w:rPr>
              <w:t>2012-2015</w:t>
            </w:r>
          </w:p>
        </w:tc>
        <w:tc>
          <w:tcPr>
            <w:tcW w:w="3077" w:type="dxa"/>
          </w:tcPr>
          <w:p w14:paraId="47142465" w14:textId="77777777" w:rsidR="001C3F6C" w:rsidRPr="005D7E2D" w:rsidRDefault="001C3F6C" w:rsidP="001C3F6C">
            <w:pPr>
              <w:widowControl w:val="0"/>
              <w:suppressLineNumbers/>
              <w:suppressAutoHyphens/>
              <w:spacing w:before="57"/>
              <w:ind w:right="283"/>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6"/>
                <w:szCs w:val="16"/>
                <w:lang w:eastAsia="hi-IN" w:bidi="hi-IN"/>
              </w:rPr>
            </w:pPr>
            <w:r w:rsidRPr="005D7E2D">
              <w:rPr>
                <w:rFonts w:ascii="Arial" w:eastAsia="SimSun" w:hAnsi="Arial" w:cs="Arial"/>
                <w:color w:val="0E4194"/>
                <w:spacing w:val="-6"/>
                <w:kern w:val="1"/>
                <w:sz w:val="16"/>
                <w:szCs w:val="16"/>
                <w:lang w:eastAsia="hi-IN" w:bidi="hi-IN"/>
              </w:rPr>
              <w:t xml:space="preserve">http://old.uefiscdi.ro/userfiles/file/PROIECTE%20PD%20COMPETITIA%202012/PD%202012_REZULTATE%20FINALE-SOCIALE%20SI%20ECONOMICE.pdf </w:t>
            </w:r>
          </w:p>
          <w:p w14:paraId="6AC51985" w14:textId="77777777" w:rsidR="001C3F6C" w:rsidRPr="005D7E2D" w:rsidRDefault="001C3F6C" w:rsidP="001C3F6C">
            <w:pPr>
              <w:widowControl w:val="0"/>
              <w:suppressLineNumbers/>
              <w:suppressAutoHyphens/>
              <w:spacing w:before="57"/>
              <w:ind w:right="283"/>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6"/>
                <w:szCs w:val="16"/>
                <w:lang w:eastAsia="hi-IN" w:bidi="hi-IN"/>
              </w:rPr>
            </w:pPr>
            <w:r w:rsidRPr="005D7E2D">
              <w:rPr>
                <w:rFonts w:ascii="Arial" w:eastAsia="SimSun" w:hAnsi="Arial" w:cs="Arial"/>
                <w:color w:val="0E4194"/>
                <w:spacing w:val="-6"/>
                <w:kern w:val="1"/>
                <w:sz w:val="16"/>
                <w:szCs w:val="16"/>
                <w:lang w:eastAsia="hi-IN" w:bidi="hi-IN"/>
              </w:rPr>
              <w:t>Proiect finanțat de UEFISCDI și implementat la Universitatea București</w:t>
            </w:r>
          </w:p>
          <w:p w14:paraId="2670F390" w14:textId="77777777" w:rsidR="001C3F6C" w:rsidRPr="00CE7469" w:rsidRDefault="001C3F6C" w:rsidP="001C3F6C">
            <w:pPr>
              <w:pStyle w:val="Default"/>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6"/>
                <w:szCs w:val="16"/>
                <w:lang w:val="fr-FR" w:eastAsia="hi-IN" w:bidi="hi-IN"/>
              </w:rPr>
            </w:pPr>
            <w:r w:rsidRPr="005D7E2D">
              <w:rPr>
                <w:rFonts w:ascii="Arial" w:eastAsia="SimSun" w:hAnsi="Arial" w:cs="Arial"/>
                <w:color w:val="0E4194"/>
                <w:spacing w:val="-6"/>
                <w:kern w:val="1"/>
                <w:sz w:val="16"/>
                <w:szCs w:val="16"/>
                <w:lang w:val="ro-RO" w:eastAsia="hi-IN" w:bidi="hi-IN"/>
              </w:rPr>
              <w:t>Contract: PN-II-RU-PD-2012-3-0443</w:t>
            </w:r>
          </w:p>
        </w:tc>
      </w:tr>
      <w:tr w:rsidR="001C3F6C" w14:paraId="06605BE7" w14:textId="77777777" w:rsidTr="001C3F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tcPr>
          <w:p w14:paraId="6CD42654" w14:textId="0AC77769" w:rsidR="001C3F6C" w:rsidRPr="005D7E2D" w:rsidRDefault="001C3F6C" w:rsidP="001C3F6C">
            <w:pPr>
              <w:widowControl w:val="0"/>
              <w:suppressLineNumbers/>
              <w:suppressAutoHyphens/>
              <w:spacing w:before="57"/>
              <w:ind w:right="283"/>
              <w:rPr>
                <w:rFonts w:ascii="Arial" w:eastAsia="SimSun" w:hAnsi="Arial" w:cs="Arial"/>
                <w:color w:val="0E4194"/>
                <w:spacing w:val="-6"/>
                <w:kern w:val="1"/>
                <w:sz w:val="18"/>
                <w:szCs w:val="18"/>
                <w:lang w:eastAsia="hi-IN" w:bidi="hi-IN"/>
              </w:rPr>
            </w:pPr>
            <w:r w:rsidRPr="005D7E2D">
              <w:rPr>
                <w:rFonts w:ascii="Arial" w:eastAsia="SimSun" w:hAnsi="Arial" w:cs="Arial"/>
                <w:color w:val="0E4194"/>
                <w:spacing w:val="-6"/>
                <w:kern w:val="1"/>
                <w:sz w:val="18"/>
                <w:szCs w:val="18"/>
                <w:lang w:eastAsia="hi-IN" w:bidi="hi-IN"/>
              </w:rPr>
              <w:t>3</w:t>
            </w:r>
          </w:p>
        </w:tc>
        <w:tc>
          <w:tcPr>
            <w:tcW w:w="3077" w:type="dxa"/>
          </w:tcPr>
          <w:p w14:paraId="21CF4DCB" w14:textId="77777777" w:rsidR="001C3F6C" w:rsidRPr="005D7E2D" w:rsidRDefault="001C3F6C" w:rsidP="001C3F6C">
            <w:pPr>
              <w:widowControl w:val="0"/>
              <w:suppressLineNumbers/>
              <w:suppressAutoHyphens/>
              <w:spacing w:before="57"/>
              <w:ind w:right="283"/>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8"/>
                <w:szCs w:val="18"/>
                <w:lang w:eastAsia="hi-IN" w:bidi="hi-IN"/>
              </w:rPr>
            </w:pPr>
            <w:r w:rsidRPr="005D7E2D">
              <w:rPr>
                <w:rFonts w:ascii="Arial" w:eastAsia="SimSun" w:hAnsi="Arial" w:cs="Arial"/>
                <w:color w:val="0E4194"/>
                <w:spacing w:val="-6"/>
                <w:kern w:val="1"/>
                <w:sz w:val="18"/>
                <w:szCs w:val="18"/>
                <w:lang w:eastAsia="hi-IN" w:bidi="hi-IN"/>
              </w:rPr>
              <w:t xml:space="preserve">Cercetarea legăturilor dintre stakeholderi si companii </w:t>
            </w:r>
            <w:r>
              <w:rPr>
                <w:rFonts w:ascii="Arial" w:eastAsia="SimSun" w:hAnsi="Arial" w:cs="Arial"/>
                <w:color w:val="0E4194"/>
                <w:spacing w:val="-6"/>
                <w:kern w:val="1"/>
                <w:sz w:val="18"/>
                <w:szCs w:val="18"/>
                <w:lang w:eastAsia="hi-IN" w:bidi="hi-IN"/>
              </w:rPr>
              <w:t>ș</w:t>
            </w:r>
            <w:r w:rsidRPr="005D7E2D">
              <w:rPr>
                <w:rFonts w:ascii="Arial" w:eastAsia="SimSun" w:hAnsi="Arial" w:cs="Arial"/>
                <w:color w:val="0E4194"/>
                <w:spacing w:val="-6"/>
                <w:kern w:val="1"/>
                <w:sz w:val="18"/>
                <w:szCs w:val="18"/>
                <w:lang w:eastAsia="hi-IN" w:bidi="hi-IN"/>
              </w:rPr>
              <w:t xml:space="preserve">i elaborarea unui model integrat de management al presiunilor acestora prin utilizarea mecanismelor </w:t>
            </w:r>
            <w:r>
              <w:rPr>
                <w:rFonts w:ascii="Arial" w:eastAsia="SimSun" w:hAnsi="Arial" w:cs="Arial"/>
                <w:color w:val="0E4194"/>
                <w:spacing w:val="-6"/>
                <w:kern w:val="1"/>
                <w:sz w:val="18"/>
                <w:szCs w:val="18"/>
                <w:lang w:eastAsia="hi-IN" w:bidi="hi-IN"/>
              </w:rPr>
              <w:t>ș</w:t>
            </w:r>
            <w:r w:rsidRPr="005D7E2D">
              <w:rPr>
                <w:rFonts w:ascii="Arial" w:eastAsia="SimSun" w:hAnsi="Arial" w:cs="Arial"/>
                <w:color w:val="0E4194"/>
                <w:spacing w:val="-6"/>
                <w:kern w:val="1"/>
                <w:sz w:val="18"/>
                <w:szCs w:val="18"/>
                <w:lang w:eastAsia="hi-IN" w:bidi="hi-IN"/>
              </w:rPr>
              <w:t>i inițiativelor de responsabilitate social</w:t>
            </w:r>
            <w:r>
              <w:rPr>
                <w:rFonts w:ascii="Arial" w:eastAsia="SimSun" w:hAnsi="Arial" w:cs="Arial"/>
                <w:color w:val="0E4194"/>
                <w:spacing w:val="-6"/>
                <w:kern w:val="1"/>
                <w:sz w:val="18"/>
                <w:szCs w:val="18"/>
                <w:lang w:eastAsia="hi-IN" w:bidi="hi-IN"/>
              </w:rPr>
              <w:t>ă</w:t>
            </w:r>
            <w:r w:rsidRPr="005D7E2D">
              <w:rPr>
                <w:rFonts w:ascii="Arial" w:eastAsia="SimSun" w:hAnsi="Arial" w:cs="Arial"/>
                <w:color w:val="0E4194"/>
                <w:spacing w:val="-6"/>
                <w:kern w:val="1"/>
                <w:sz w:val="18"/>
                <w:szCs w:val="18"/>
                <w:lang w:eastAsia="hi-IN" w:bidi="hi-IN"/>
              </w:rPr>
              <w:t xml:space="preserve"> </w:t>
            </w:r>
          </w:p>
        </w:tc>
        <w:tc>
          <w:tcPr>
            <w:tcW w:w="979" w:type="dxa"/>
          </w:tcPr>
          <w:p w14:paraId="28E8202A" w14:textId="77777777" w:rsidR="001C3F6C" w:rsidRPr="005D7E2D" w:rsidRDefault="001C3F6C" w:rsidP="001C3F6C">
            <w:pPr>
              <w:widowControl w:val="0"/>
              <w:suppressLineNumbers/>
              <w:suppressAutoHyphens/>
              <w:spacing w:before="57"/>
              <w:ind w:right="283"/>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8"/>
                <w:szCs w:val="18"/>
                <w:lang w:eastAsia="hi-IN" w:bidi="hi-IN"/>
              </w:rPr>
            </w:pPr>
            <w:r w:rsidRPr="005D7E2D">
              <w:rPr>
                <w:rFonts w:ascii="Arial" w:eastAsia="SimSun" w:hAnsi="Arial" w:cs="Arial"/>
                <w:color w:val="0E4194"/>
                <w:spacing w:val="-6"/>
                <w:kern w:val="1"/>
                <w:sz w:val="18"/>
                <w:szCs w:val="18"/>
                <w:lang w:eastAsia="hi-IN" w:bidi="hi-IN"/>
              </w:rPr>
              <w:t>Director de proiect</w:t>
            </w:r>
          </w:p>
        </w:tc>
        <w:tc>
          <w:tcPr>
            <w:tcW w:w="1113" w:type="dxa"/>
          </w:tcPr>
          <w:p w14:paraId="6C26C6AB" w14:textId="77777777" w:rsidR="001C3F6C" w:rsidRPr="005D7E2D" w:rsidRDefault="001C3F6C" w:rsidP="001C3F6C">
            <w:pPr>
              <w:widowControl w:val="0"/>
              <w:suppressLineNumbers/>
              <w:suppressAutoHyphens/>
              <w:spacing w:before="57"/>
              <w:ind w:right="283"/>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8"/>
                <w:szCs w:val="18"/>
                <w:lang w:eastAsia="hi-IN" w:bidi="hi-IN"/>
              </w:rPr>
            </w:pPr>
            <w:r w:rsidRPr="005D7E2D">
              <w:rPr>
                <w:rFonts w:ascii="Arial" w:eastAsia="SimSun" w:hAnsi="Arial" w:cs="Arial"/>
                <w:color w:val="0E4194"/>
                <w:spacing w:val="-6"/>
                <w:kern w:val="1"/>
                <w:sz w:val="18"/>
                <w:szCs w:val="18"/>
                <w:lang w:eastAsia="hi-IN" w:bidi="hi-IN"/>
              </w:rPr>
              <w:t>Resurse umane</w:t>
            </w:r>
          </w:p>
        </w:tc>
        <w:tc>
          <w:tcPr>
            <w:tcW w:w="1125" w:type="dxa"/>
          </w:tcPr>
          <w:p w14:paraId="26A07F0A" w14:textId="77777777" w:rsidR="001C3F6C" w:rsidRPr="005D7E2D" w:rsidRDefault="001C3F6C" w:rsidP="001C3F6C">
            <w:pPr>
              <w:widowControl w:val="0"/>
              <w:suppressLineNumbers/>
              <w:suppressAutoHyphens/>
              <w:spacing w:before="57"/>
              <w:ind w:right="283"/>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8"/>
                <w:szCs w:val="18"/>
                <w:lang w:eastAsia="hi-IN" w:bidi="hi-IN"/>
              </w:rPr>
            </w:pPr>
            <w:r w:rsidRPr="005D7E2D">
              <w:rPr>
                <w:rFonts w:ascii="Arial" w:eastAsia="SimSun" w:hAnsi="Arial" w:cs="Arial"/>
                <w:color w:val="0E4194"/>
                <w:spacing w:val="-6"/>
                <w:kern w:val="1"/>
                <w:sz w:val="18"/>
                <w:szCs w:val="18"/>
                <w:lang w:eastAsia="hi-IN" w:bidi="hi-IN"/>
              </w:rPr>
              <w:t>2010-2012</w:t>
            </w:r>
          </w:p>
        </w:tc>
        <w:tc>
          <w:tcPr>
            <w:tcW w:w="3077" w:type="dxa"/>
          </w:tcPr>
          <w:p w14:paraId="76367247" w14:textId="77777777" w:rsidR="001C3F6C" w:rsidRPr="005D7E2D" w:rsidRDefault="001C3F6C" w:rsidP="001C3F6C">
            <w:pPr>
              <w:widowControl w:val="0"/>
              <w:suppressLineNumbers/>
              <w:suppressAutoHyphens/>
              <w:spacing w:before="57"/>
              <w:ind w:right="283"/>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6"/>
                <w:lang w:eastAsia="hi-IN" w:bidi="hi-IN"/>
              </w:rPr>
            </w:pPr>
            <w:r w:rsidRPr="005D7E2D">
              <w:rPr>
                <w:rFonts w:ascii="Arial" w:eastAsia="SimSun" w:hAnsi="Arial" w:cs="Arial"/>
                <w:color w:val="0E4194"/>
                <w:spacing w:val="-6"/>
                <w:kern w:val="1"/>
                <w:sz w:val="16"/>
                <w:szCs w:val="16"/>
                <w:lang w:eastAsia="hi-IN" w:bidi="hi-IN"/>
              </w:rPr>
              <w:t>http://old.uefiscdi.ro/userfiles/file/PROIECTE%20PD%20COMPETITIA%202009/REZULTATE%20PD_DOMENIU%203_3.pdf</w:t>
            </w:r>
          </w:p>
          <w:p w14:paraId="21CB1138" w14:textId="77777777" w:rsidR="001C3F6C" w:rsidRPr="005D7E2D" w:rsidRDefault="001C3F6C" w:rsidP="001C3F6C">
            <w:pPr>
              <w:widowControl w:val="0"/>
              <w:suppressLineNumbers/>
              <w:suppressAutoHyphens/>
              <w:spacing w:before="57"/>
              <w:ind w:right="283"/>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6"/>
                <w:lang w:eastAsia="hi-IN" w:bidi="hi-IN"/>
              </w:rPr>
            </w:pPr>
            <w:r w:rsidRPr="005D7E2D">
              <w:rPr>
                <w:rFonts w:ascii="Arial" w:eastAsia="SimSun" w:hAnsi="Arial" w:cs="Arial"/>
                <w:color w:val="0E4194"/>
                <w:spacing w:val="-6"/>
                <w:kern w:val="1"/>
                <w:sz w:val="16"/>
                <w:szCs w:val="16"/>
                <w:lang w:eastAsia="hi-IN" w:bidi="hi-IN"/>
              </w:rPr>
              <w:t xml:space="preserve"> Contract nr PD 663/2010</w:t>
            </w:r>
          </w:p>
        </w:tc>
      </w:tr>
      <w:tr w:rsidR="001C3F6C" w14:paraId="7FECD0BA" w14:textId="77777777" w:rsidTr="001C3F6C">
        <w:trPr>
          <w:jc w:val="center"/>
        </w:trPr>
        <w:tc>
          <w:tcPr>
            <w:cnfStyle w:val="001000000000" w:firstRow="0" w:lastRow="0" w:firstColumn="1" w:lastColumn="0" w:oddVBand="0" w:evenVBand="0" w:oddHBand="0" w:evenHBand="0" w:firstRowFirstColumn="0" w:firstRowLastColumn="0" w:lastRowFirstColumn="0" w:lastRowLastColumn="0"/>
            <w:tcW w:w="835" w:type="dxa"/>
          </w:tcPr>
          <w:p w14:paraId="39B25621" w14:textId="213CA5C1" w:rsidR="001C3F6C" w:rsidRPr="005D7E2D" w:rsidRDefault="001C3F6C" w:rsidP="001C3F6C">
            <w:pPr>
              <w:widowControl w:val="0"/>
              <w:suppressLineNumbers/>
              <w:suppressAutoHyphens/>
              <w:spacing w:before="57"/>
              <w:ind w:right="283"/>
              <w:rPr>
                <w:rFonts w:ascii="Arial" w:eastAsia="SimSun" w:hAnsi="Arial" w:cs="Arial"/>
                <w:color w:val="0E4194"/>
                <w:spacing w:val="-6"/>
                <w:kern w:val="1"/>
                <w:sz w:val="18"/>
                <w:szCs w:val="18"/>
                <w:lang w:eastAsia="hi-IN" w:bidi="hi-IN"/>
              </w:rPr>
            </w:pPr>
            <w:r w:rsidRPr="005D7E2D">
              <w:rPr>
                <w:rFonts w:ascii="Arial" w:eastAsia="SimSun" w:hAnsi="Arial" w:cs="Arial"/>
                <w:color w:val="0E4194"/>
                <w:spacing w:val="-6"/>
                <w:kern w:val="1"/>
                <w:sz w:val="18"/>
                <w:szCs w:val="18"/>
                <w:lang w:eastAsia="hi-IN" w:bidi="hi-IN"/>
              </w:rPr>
              <w:t>4.</w:t>
            </w:r>
          </w:p>
        </w:tc>
        <w:tc>
          <w:tcPr>
            <w:tcW w:w="3077" w:type="dxa"/>
          </w:tcPr>
          <w:p w14:paraId="099F0616" w14:textId="77777777" w:rsidR="001C3F6C" w:rsidRPr="005D7E2D" w:rsidRDefault="001C3F6C" w:rsidP="001C3F6C">
            <w:pPr>
              <w:widowControl w:val="0"/>
              <w:suppressLineNumbers/>
              <w:suppressAutoHyphens/>
              <w:spacing w:before="57"/>
              <w:ind w:right="283"/>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8"/>
                <w:szCs w:val="18"/>
                <w:lang w:eastAsia="hi-IN" w:bidi="hi-IN"/>
              </w:rPr>
            </w:pPr>
            <w:r w:rsidRPr="005D7E2D">
              <w:rPr>
                <w:rFonts w:ascii="Arial" w:eastAsia="SimSun" w:hAnsi="Arial" w:cs="Arial"/>
                <w:color w:val="0E4194"/>
                <w:spacing w:val="-6"/>
                <w:kern w:val="1"/>
                <w:sz w:val="18"/>
                <w:szCs w:val="18"/>
                <w:lang w:eastAsia="hi-IN" w:bidi="hi-IN"/>
              </w:rPr>
              <w:t xml:space="preserve">Marketingul </w:t>
            </w:r>
            <w:r>
              <w:rPr>
                <w:rFonts w:ascii="Arial" w:eastAsia="SimSun" w:hAnsi="Arial" w:cs="Arial"/>
                <w:color w:val="0E4194"/>
                <w:spacing w:val="-6"/>
                <w:kern w:val="1"/>
                <w:sz w:val="18"/>
                <w:szCs w:val="18"/>
                <w:lang w:eastAsia="hi-IN" w:bidi="hi-IN"/>
              </w:rPr>
              <w:t>ș</w:t>
            </w:r>
            <w:r w:rsidRPr="005D7E2D">
              <w:rPr>
                <w:rFonts w:ascii="Arial" w:eastAsia="SimSun" w:hAnsi="Arial" w:cs="Arial"/>
                <w:color w:val="0E4194"/>
                <w:spacing w:val="-6"/>
                <w:kern w:val="1"/>
                <w:sz w:val="18"/>
                <w:szCs w:val="18"/>
                <w:lang w:eastAsia="hi-IN" w:bidi="hi-IN"/>
              </w:rPr>
              <w:t>i societatea. Integrarea activităților de responsabilitate social</w:t>
            </w:r>
            <w:r>
              <w:rPr>
                <w:rFonts w:ascii="Arial" w:eastAsia="SimSun" w:hAnsi="Arial" w:cs="Arial"/>
                <w:color w:val="0E4194"/>
                <w:spacing w:val="-6"/>
                <w:kern w:val="1"/>
                <w:sz w:val="18"/>
                <w:szCs w:val="18"/>
                <w:lang w:eastAsia="hi-IN" w:bidi="hi-IN"/>
              </w:rPr>
              <w:t>ă</w:t>
            </w:r>
            <w:r w:rsidRPr="005D7E2D">
              <w:rPr>
                <w:rFonts w:ascii="Arial" w:eastAsia="SimSun" w:hAnsi="Arial" w:cs="Arial"/>
                <w:color w:val="0E4194"/>
                <w:spacing w:val="-6"/>
                <w:kern w:val="1"/>
                <w:sz w:val="18"/>
                <w:szCs w:val="18"/>
                <w:lang w:eastAsia="hi-IN" w:bidi="hi-IN"/>
              </w:rPr>
              <w:t xml:space="preserve"> </w:t>
            </w:r>
            <w:r>
              <w:rPr>
                <w:rFonts w:ascii="Arial" w:eastAsia="SimSun" w:hAnsi="Arial" w:cs="Arial"/>
                <w:color w:val="0E4194"/>
                <w:spacing w:val="-6"/>
                <w:kern w:val="1"/>
                <w:sz w:val="18"/>
                <w:szCs w:val="18"/>
                <w:lang w:eastAsia="hi-IN" w:bidi="hi-IN"/>
              </w:rPr>
              <w:t>î</w:t>
            </w:r>
            <w:r w:rsidRPr="005D7E2D">
              <w:rPr>
                <w:rFonts w:ascii="Arial" w:eastAsia="SimSun" w:hAnsi="Arial" w:cs="Arial"/>
                <w:color w:val="0E4194"/>
                <w:spacing w:val="-6"/>
                <w:kern w:val="1"/>
                <w:sz w:val="18"/>
                <w:szCs w:val="18"/>
                <w:lang w:eastAsia="hi-IN" w:bidi="hi-IN"/>
              </w:rPr>
              <w:t>n planificarea strategic</w:t>
            </w:r>
            <w:r>
              <w:rPr>
                <w:rFonts w:ascii="Arial" w:eastAsia="SimSun" w:hAnsi="Arial" w:cs="Arial"/>
                <w:color w:val="0E4194"/>
                <w:spacing w:val="-6"/>
                <w:kern w:val="1"/>
                <w:sz w:val="18"/>
                <w:szCs w:val="18"/>
                <w:lang w:eastAsia="hi-IN" w:bidi="hi-IN"/>
              </w:rPr>
              <w:t>ă</w:t>
            </w:r>
            <w:r w:rsidRPr="005D7E2D">
              <w:rPr>
                <w:rFonts w:ascii="Arial" w:eastAsia="SimSun" w:hAnsi="Arial" w:cs="Arial"/>
                <w:color w:val="0E4194"/>
                <w:spacing w:val="-6"/>
                <w:kern w:val="1"/>
                <w:sz w:val="18"/>
                <w:szCs w:val="18"/>
                <w:lang w:eastAsia="hi-IN" w:bidi="hi-IN"/>
              </w:rPr>
              <w:t xml:space="preserve"> a companiilor românești</w:t>
            </w:r>
          </w:p>
        </w:tc>
        <w:tc>
          <w:tcPr>
            <w:tcW w:w="979" w:type="dxa"/>
          </w:tcPr>
          <w:p w14:paraId="34B92228" w14:textId="77777777" w:rsidR="001C3F6C" w:rsidRPr="005D7E2D" w:rsidRDefault="001C3F6C" w:rsidP="001C3F6C">
            <w:pPr>
              <w:widowControl w:val="0"/>
              <w:suppressLineNumbers/>
              <w:suppressAutoHyphens/>
              <w:spacing w:before="57"/>
              <w:ind w:right="283"/>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8"/>
                <w:szCs w:val="18"/>
                <w:lang w:eastAsia="hi-IN" w:bidi="hi-IN"/>
              </w:rPr>
            </w:pPr>
            <w:r w:rsidRPr="005D7E2D">
              <w:rPr>
                <w:rFonts w:ascii="Arial" w:eastAsia="SimSun" w:hAnsi="Arial" w:cs="Arial"/>
                <w:color w:val="0E4194"/>
                <w:spacing w:val="-6"/>
                <w:kern w:val="1"/>
                <w:sz w:val="18"/>
                <w:szCs w:val="18"/>
                <w:lang w:eastAsia="hi-IN" w:bidi="hi-IN"/>
              </w:rPr>
              <w:t>Director de proiect</w:t>
            </w:r>
          </w:p>
        </w:tc>
        <w:tc>
          <w:tcPr>
            <w:tcW w:w="1113" w:type="dxa"/>
          </w:tcPr>
          <w:p w14:paraId="3D6019CB" w14:textId="77777777" w:rsidR="001C3F6C" w:rsidRPr="005D7E2D" w:rsidRDefault="001C3F6C" w:rsidP="001C3F6C">
            <w:pPr>
              <w:widowControl w:val="0"/>
              <w:suppressLineNumbers/>
              <w:suppressAutoHyphens/>
              <w:spacing w:before="57"/>
              <w:ind w:right="283"/>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8"/>
                <w:szCs w:val="18"/>
                <w:lang w:eastAsia="hi-IN" w:bidi="hi-IN"/>
              </w:rPr>
            </w:pPr>
            <w:r w:rsidRPr="005D7E2D">
              <w:rPr>
                <w:rFonts w:ascii="Arial" w:eastAsia="SimSun" w:hAnsi="Arial" w:cs="Arial"/>
                <w:color w:val="0E4194"/>
                <w:spacing w:val="-6"/>
                <w:kern w:val="1"/>
                <w:sz w:val="18"/>
                <w:szCs w:val="18"/>
                <w:lang w:eastAsia="hi-IN" w:bidi="hi-IN"/>
              </w:rPr>
              <w:t>Resurse umane</w:t>
            </w:r>
          </w:p>
        </w:tc>
        <w:tc>
          <w:tcPr>
            <w:tcW w:w="1125" w:type="dxa"/>
          </w:tcPr>
          <w:p w14:paraId="2ACA629B" w14:textId="77777777" w:rsidR="001C3F6C" w:rsidRPr="005D7E2D" w:rsidRDefault="001C3F6C" w:rsidP="001C3F6C">
            <w:pPr>
              <w:widowControl w:val="0"/>
              <w:suppressLineNumbers/>
              <w:suppressAutoHyphens/>
              <w:spacing w:before="57"/>
              <w:ind w:right="283"/>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8"/>
                <w:szCs w:val="18"/>
                <w:lang w:eastAsia="hi-IN" w:bidi="hi-IN"/>
              </w:rPr>
            </w:pPr>
            <w:r w:rsidRPr="005D7E2D">
              <w:rPr>
                <w:rFonts w:ascii="Arial" w:eastAsia="SimSun" w:hAnsi="Arial" w:cs="Arial"/>
                <w:color w:val="0E4194"/>
                <w:spacing w:val="-6"/>
                <w:kern w:val="1"/>
                <w:sz w:val="18"/>
                <w:szCs w:val="18"/>
                <w:lang w:eastAsia="hi-IN" w:bidi="hi-IN"/>
              </w:rPr>
              <w:t>2007-2008</w:t>
            </w:r>
          </w:p>
        </w:tc>
        <w:tc>
          <w:tcPr>
            <w:tcW w:w="3077" w:type="dxa"/>
          </w:tcPr>
          <w:p w14:paraId="31359054" w14:textId="77777777" w:rsidR="001C3F6C" w:rsidRPr="005D7E2D" w:rsidRDefault="001C3F6C" w:rsidP="001C3F6C">
            <w:pP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6"/>
                <w:szCs w:val="16"/>
                <w:lang w:eastAsia="hi-IN" w:bidi="hi-IN"/>
              </w:rPr>
            </w:pPr>
            <w:r w:rsidRPr="005D7E2D">
              <w:rPr>
                <w:rFonts w:ascii="Arial" w:eastAsia="SimSun" w:hAnsi="Arial" w:cs="Arial"/>
                <w:color w:val="0E4194"/>
                <w:spacing w:val="-6"/>
                <w:kern w:val="1"/>
                <w:sz w:val="16"/>
                <w:szCs w:val="16"/>
                <w:lang w:eastAsia="hi-IN" w:bidi="hi-IN"/>
              </w:rPr>
              <w:t xml:space="preserve">http://old.uefiscdi.ro/userfiles/file/TD2007_DOCUMENTE_COMUNE/TD2007_PROIECTE%20FINALIZATE%20IN%20ANUL%202008%20-actualizata%204.03.2010(1).pdf </w:t>
            </w:r>
          </w:p>
          <w:p w14:paraId="6EEEACF2" w14:textId="77777777" w:rsidR="001C3F6C" w:rsidRPr="005D7E2D" w:rsidRDefault="001C3F6C" w:rsidP="001C3F6C">
            <w:pP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6"/>
                <w:szCs w:val="16"/>
                <w:lang w:eastAsia="hi-IN" w:bidi="hi-IN"/>
              </w:rPr>
            </w:pPr>
            <w:r w:rsidRPr="005D7E2D">
              <w:rPr>
                <w:rFonts w:ascii="Arial" w:eastAsia="SimSun" w:hAnsi="Arial" w:cs="Arial"/>
                <w:color w:val="0E4194"/>
                <w:spacing w:val="-6"/>
                <w:kern w:val="1"/>
                <w:sz w:val="16"/>
                <w:szCs w:val="16"/>
                <w:lang w:eastAsia="hi-IN" w:bidi="hi-IN"/>
              </w:rPr>
              <w:t>poziţia 252</w:t>
            </w:r>
          </w:p>
          <w:p w14:paraId="556DB63A" w14:textId="77777777" w:rsidR="001C3F6C" w:rsidRPr="005D7E2D" w:rsidRDefault="001C3F6C" w:rsidP="001C3F6C">
            <w:pPr>
              <w:widowControl w:val="0"/>
              <w:suppressLineNumbers/>
              <w:suppressAutoHyphens/>
              <w:spacing w:before="57"/>
              <w:ind w:right="283"/>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6"/>
                <w:szCs w:val="16"/>
                <w:lang w:eastAsia="hi-IN" w:bidi="hi-IN"/>
              </w:rPr>
            </w:pPr>
          </w:p>
          <w:p w14:paraId="6CF4A1B7" w14:textId="77777777" w:rsidR="001C3F6C" w:rsidRPr="005D7E2D" w:rsidRDefault="001C3F6C" w:rsidP="001C3F6C">
            <w:pPr>
              <w:widowControl w:val="0"/>
              <w:suppressLineNumbers/>
              <w:suppressAutoHyphens/>
              <w:spacing w:before="57"/>
              <w:ind w:right="283"/>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6"/>
                <w:szCs w:val="16"/>
                <w:lang w:eastAsia="hi-IN" w:bidi="hi-IN"/>
              </w:rPr>
            </w:pPr>
            <w:r w:rsidRPr="005D7E2D">
              <w:rPr>
                <w:rFonts w:ascii="Arial" w:eastAsia="SimSun" w:hAnsi="Arial" w:cs="Arial"/>
                <w:color w:val="0E4194"/>
                <w:spacing w:val="-6"/>
                <w:kern w:val="1"/>
                <w:sz w:val="16"/>
                <w:szCs w:val="16"/>
                <w:lang w:eastAsia="hi-IN" w:bidi="hi-IN"/>
              </w:rPr>
              <w:t>Contract nr  TD 134 contract nr. 495/1.10.2007</w:t>
            </w:r>
          </w:p>
        </w:tc>
      </w:tr>
      <w:tr w:rsidR="001C3F6C" w14:paraId="2C992A2B" w14:textId="77777777" w:rsidTr="001C3F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tcPr>
          <w:p w14:paraId="3B107B76" w14:textId="2EAF8FD7" w:rsidR="001C3F6C" w:rsidRPr="005D7E2D" w:rsidRDefault="001C3F6C" w:rsidP="001C3F6C">
            <w:pPr>
              <w:widowControl w:val="0"/>
              <w:suppressLineNumbers/>
              <w:suppressAutoHyphens/>
              <w:spacing w:before="57"/>
              <w:ind w:right="283"/>
              <w:rPr>
                <w:rFonts w:ascii="Arial" w:eastAsia="SimSun" w:hAnsi="Arial" w:cs="Arial"/>
                <w:color w:val="0E4194"/>
                <w:spacing w:val="-6"/>
                <w:kern w:val="1"/>
                <w:sz w:val="18"/>
                <w:szCs w:val="18"/>
                <w:lang w:eastAsia="hi-IN" w:bidi="hi-IN"/>
              </w:rPr>
            </w:pPr>
            <w:r>
              <w:rPr>
                <w:rFonts w:ascii="Arial" w:eastAsia="SimSun" w:hAnsi="Arial" w:cs="Arial"/>
                <w:color w:val="0E4194"/>
                <w:spacing w:val="-6"/>
                <w:kern w:val="1"/>
                <w:sz w:val="18"/>
                <w:szCs w:val="18"/>
                <w:lang w:eastAsia="hi-IN" w:bidi="hi-IN"/>
              </w:rPr>
              <w:t>5</w:t>
            </w:r>
          </w:p>
        </w:tc>
        <w:tc>
          <w:tcPr>
            <w:tcW w:w="3077" w:type="dxa"/>
          </w:tcPr>
          <w:p w14:paraId="025D3C81" w14:textId="77777777" w:rsidR="001C3F6C" w:rsidRPr="005D7E2D" w:rsidRDefault="001C3F6C" w:rsidP="001C3F6C">
            <w:pPr>
              <w:widowControl w:val="0"/>
              <w:suppressLineNumbers/>
              <w:suppressAutoHyphens/>
              <w:spacing w:before="57"/>
              <w:ind w:right="283"/>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8"/>
                <w:szCs w:val="18"/>
                <w:lang w:eastAsia="hi-IN" w:bidi="hi-IN"/>
              </w:rPr>
            </w:pPr>
            <w:r w:rsidRPr="005D7E2D">
              <w:rPr>
                <w:rFonts w:ascii="Arial" w:eastAsia="SimSun" w:hAnsi="Arial" w:cs="Arial"/>
                <w:color w:val="0E4194"/>
                <w:spacing w:val="-6"/>
                <w:kern w:val="1"/>
                <w:sz w:val="18"/>
                <w:szCs w:val="18"/>
                <w:lang w:eastAsia="hi-IN" w:bidi="hi-IN"/>
              </w:rPr>
              <w:t xml:space="preserve">Stagiu de documentare </w:t>
            </w:r>
            <w:r>
              <w:rPr>
                <w:rFonts w:ascii="Arial" w:eastAsia="SimSun" w:hAnsi="Arial" w:cs="Arial"/>
                <w:color w:val="0E4194"/>
                <w:spacing w:val="-6"/>
                <w:kern w:val="1"/>
                <w:sz w:val="18"/>
                <w:szCs w:val="18"/>
                <w:lang w:eastAsia="hi-IN" w:bidi="hi-IN"/>
              </w:rPr>
              <w:t>ș</w:t>
            </w:r>
            <w:r w:rsidRPr="005D7E2D">
              <w:rPr>
                <w:rFonts w:ascii="Arial" w:eastAsia="SimSun" w:hAnsi="Arial" w:cs="Arial"/>
                <w:color w:val="0E4194"/>
                <w:spacing w:val="-6"/>
                <w:kern w:val="1"/>
                <w:sz w:val="18"/>
                <w:szCs w:val="18"/>
                <w:lang w:eastAsia="hi-IN" w:bidi="hi-IN"/>
              </w:rPr>
              <w:t xml:space="preserve">i cercetare </w:t>
            </w:r>
            <w:r>
              <w:rPr>
                <w:rFonts w:ascii="Arial" w:eastAsia="SimSun" w:hAnsi="Arial" w:cs="Arial"/>
                <w:color w:val="0E4194"/>
                <w:spacing w:val="-6"/>
                <w:kern w:val="1"/>
                <w:sz w:val="18"/>
                <w:szCs w:val="18"/>
                <w:lang w:eastAsia="hi-IN" w:bidi="hi-IN"/>
              </w:rPr>
              <w:t xml:space="preserve">la </w:t>
            </w:r>
            <w:r w:rsidRPr="005D7E2D">
              <w:rPr>
                <w:rFonts w:ascii="Arial" w:eastAsia="SimSun" w:hAnsi="Arial" w:cs="Arial"/>
                <w:color w:val="0E4194"/>
                <w:spacing w:val="-6"/>
                <w:kern w:val="1"/>
                <w:sz w:val="18"/>
                <w:szCs w:val="18"/>
                <w:lang w:eastAsia="hi-IN" w:bidi="hi-IN"/>
              </w:rPr>
              <w:t>De Montfort University, Leicester UK</w:t>
            </w:r>
          </w:p>
        </w:tc>
        <w:tc>
          <w:tcPr>
            <w:tcW w:w="979" w:type="dxa"/>
          </w:tcPr>
          <w:p w14:paraId="4DE6E426" w14:textId="77777777" w:rsidR="001C3F6C" w:rsidRPr="005D7E2D" w:rsidRDefault="001C3F6C" w:rsidP="001C3F6C">
            <w:pPr>
              <w:widowControl w:val="0"/>
              <w:suppressLineNumbers/>
              <w:suppressAutoHyphens/>
              <w:spacing w:before="57"/>
              <w:ind w:right="283"/>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8"/>
                <w:szCs w:val="18"/>
                <w:lang w:eastAsia="hi-IN" w:bidi="hi-IN"/>
              </w:rPr>
            </w:pPr>
            <w:r w:rsidRPr="005D7E2D">
              <w:rPr>
                <w:rFonts w:ascii="Arial" w:eastAsia="SimSun" w:hAnsi="Arial" w:cs="Arial"/>
                <w:color w:val="0E4194"/>
                <w:spacing w:val="-6"/>
                <w:kern w:val="1"/>
                <w:sz w:val="18"/>
                <w:szCs w:val="18"/>
                <w:lang w:eastAsia="hi-IN" w:bidi="hi-IN"/>
              </w:rPr>
              <w:t>Director de proiect</w:t>
            </w:r>
          </w:p>
        </w:tc>
        <w:tc>
          <w:tcPr>
            <w:tcW w:w="1113" w:type="dxa"/>
          </w:tcPr>
          <w:p w14:paraId="2DCB63FE" w14:textId="77777777" w:rsidR="001C3F6C" w:rsidRPr="005D7E2D" w:rsidRDefault="001C3F6C" w:rsidP="001C3F6C">
            <w:pPr>
              <w:widowControl w:val="0"/>
              <w:suppressLineNumbers/>
              <w:suppressAutoHyphens/>
              <w:spacing w:before="57"/>
              <w:ind w:right="283"/>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8"/>
                <w:szCs w:val="18"/>
                <w:lang w:eastAsia="hi-IN" w:bidi="hi-IN"/>
              </w:rPr>
            </w:pPr>
            <w:r w:rsidRPr="005D7E2D">
              <w:rPr>
                <w:rFonts w:ascii="Arial" w:eastAsia="SimSun" w:hAnsi="Arial" w:cs="Arial"/>
                <w:color w:val="0E4194"/>
                <w:spacing w:val="-6"/>
                <w:kern w:val="1"/>
                <w:sz w:val="18"/>
                <w:szCs w:val="18"/>
                <w:lang w:eastAsia="hi-IN" w:bidi="hi-IN"/>
              </w:rPr>
              <w:t>Ministerul Educației ONBSS</w:t>
            </w:r>
          </w:p>
        </w:tc>
        <w:tc>
          <w:tcPr>
            <w:tcW w:w="1125" w:type="dxa"/>
          </w:tcPr>
          <w:p w14:paraId="6EC7DE1D" w14:textId="77777777" w:rsidR="001C3F6C" w:rsidRPr="005D7E2D" w:rsidRDefault="001C3F6C" w:rsidP="001C3F6C">
            <w:pPr>
              <w:widowControl w:val="0"/>
              <w:suppressLineNumbers/>
              <w:suppressAutoHyphens/>
              <w:spacing w:before="57"/>
              <w:ind w:right="283"/>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8"/>
                <w:szCs w:val="18"/>
                <w:lang w:eastAsia="hi-IN" w:bidi="hi-IN"/>
              </w:rPr>
            </w:pPr>
            <w:r w:rsidRPr="005D7E2D">
              <w:rPr>
                <w:rFonts w:ascii="Arial" w:eastAsia="SimSun" w:hAnsi="Arial" w:cs="Arial"/>
                <w:color w:val="0E4194"/>
                <w:spacing w:val="-6"/>
                <w:kern w:val="1"/>
                <w:sz w:val="18"/>
                <w:szCs w:val="18"/>
                <w:lang w:eastAsia="hi-IN" w:bidi="hi-IN"/>
              </w:rPr>
              <w:t>8.10.2007-19.12.2007</w:t>
            </w:r>
          </w:p>
        </w:tc>
        <w:tc>
          <w:tcPr>
            <w:tcW w:w="3077" w:type="dxa"/>
          </w:tcPr>
          <w:p w14:paraId="04A0EC62" w14:textId="77777777" w:rsidR="001C3F6C" w:rsidRPr="005D7E2D" w:rsidRDefault="001C3F6C" w:rsidP="001C3F6C">
            <w:pPr>
              <w:widowControl w:val="0"/>
              <w:suppressLineNumbers/>
              <w:suppressAutoHyphens/>
              <w:spacing w:before="57"/>
              <w:ind w:right="283"/>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6"/>
                <w:lang w:eastAsia="hi-IN" w:bidi="hi-IN"/>
              </w:rPr>
            </w:pPr>
            <w:r w:rsidRPr="005D7E2D">
              <w:rPr>
                <w:rFonts w:ascii="Arial" w:eastAsia="SimSun" w:hAnsi="Arial" w:cs="Arial"/>
                <w:color w:val="0E4194"/>
                <w:spacing w:val="-6"/>
                <w:kern w:val="1"/>
                <w:sz w:val="16"/>
                <w:szCs w:val="16"/>
                <w:lang w:eastAsia="hi-IN" w:bidi="hi-IN"/>
              </w:rPr>
              <w:t>Contract 2228/26.09.2007</w:t>
            </w:r>
          </w:p>
        </w:tc>
      </w:tr>
    </w:tbl>
    <w:p w14:paraId="0AF380CD" w14:textId="77777777" w:rsidR="004F6F07" w:rsidRDefault="004F6F07" w:rsidP="005D7E2D">
      <w:pPr>
        <w:widowControl w:val="0"/>
        <w:suppressLineNumbers/>
        <w:suppressAutoHyphens/>
        <w:spacing w:before="57" w:after="0" w:line="240" w:lineRule="auto"/>
        <w:ind w:right="283"/>
        <w:rPr>
          <w:rFonts w:ascii="Arial" w:eastAsia="SimSun" w:hAnsi="Arial" w:cs="Mangal"/>
          <w:color w:val="0E4194"/>
          <w:spacing w:val="-6"/>
          <w:kern w:val="1"/>
          <w:sz w:val="18"/>
          <w:szCs w:val="24"/>
          <w:lang w:eastAsia="hi-IN" w:bidi="hi-IN"/>
        </w:rPr>
      </w:pPr>
    </w:p>
    <w:p w14:paraId="3AA0EF65" w14:textId="77777777" w:rsidR="007A502C" w:rsidRDefault="00CA50F4" w:rsidP="005D7E2D">
      <w:pPr>
        <w:widowControl w:val="0"/>
        <w:suppressLineNumbers/>
        <w:suppressAutoHyphens/>
        <w:spacing w:before="57" w:after="0" w:line="240" w:lineRule="auto"/>
        <w:ind w:right="283"/>
        <w:rPr>
          <w:rFonts w:ascii="Arial" w:eastAsia="SimSun" w:hAnsi="Arial" w:cs="Mangal"/>
          <w:b/>
          <w:color w:val="0E4194"/>
          <w:spacing w:val="-6"/>
          <w:kern w:val="1"/>
          <w:sz w:val="18"/>
          <w:szCs w:val="24"/>
          <w:lang w:eastAsia="hi-IN" w:bidi="hi-IN"/>
        </w:rPr>
      </w:pPr>
      <w:r>
        <w:rPr>
          <w:rFonts w:ascii="Arial" w:eastAsia="SimSun" w:hAnsi="Arial" w:cs="Mangal"/>
          <w:b/>
          <w:color w:val="0E4194"/>
          <w:spacing w:val="-6"/>
          <w:kern w:val="1"/>
          <w:sz w:val="18"/>
          <w:szCs w:val="24"/>
          <w:lang w:eastAsia="hi-IN" w:bidi="hi-IN"/>
        </w:rPr>
        <w:t>A</w:t>
      </w:r>
      <w:r w:rsidR="007A502C" w:rsidRPr="007A502C">
        <w:rPr>
          <w:rFonts w:ascii="Arial" w:eastAsia="SimSun" w:hAnsi="Arial" w:cs="Mangal"/>
          <w:b/>
          <w:color w:val="0E4194"/>
          <w:spacing w:val="-6"/>
          <w:kern w:val="1"/>
          <w:sz w:val="18"/>
          <w:szCs w:val="24"/>
          <w:lang w:eastAsia="hi-IN" w:bidi="hi-IN"/>
        </w:rPr>
        <w:t>2. Proiecte de cercetare în calitate de membru în echipă</w:t>
      </w:r>
      <w:r w:rsidR="00296075">
        <w:rPr>
          <w:rFonts w:ascii="Arial" w:eastAsia="SimSun" w:hAnsi="Arial" w:cs="Mangal"/>
          <w:b/>
          <w:color w:val="0E4194"/>
          <w:spacing w:val="-6"/>
          <w:kern w:val="1"/>
          <w:sz w:val="18"/>
          <w:szCs w:val="24"/>
          <w:lang w:eastAsia="hi-IN" w:bidi="hi-IN"/>
        </w:rPr>
        <w:t>, obținute prin competiție</w:t>
      </w:r>
    </w:p>
    <w:tbl>
      <w:tblPr>
        <w:tblStyle w:val="GridTable4-Accent3"/>
        <w:tblW w:w="102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4A0" w:firstRow="1" w:lastRow="0" w:firstColumn="1" w:lastColumn="0" w:noHBand="0" w:noVBand="1"/>
      </w:tblPr>
      <w:tblGrid>
        <w:gridCol w:w="569"/>
        <w:gridCol w:w="5318"/>
        <w:gridCol w:w="1006"/>
        <w:gridCol w:w="2157"/>
        <w:gridCol w:w="1156"/>
      </w:tblGrid>
      <w:tr w:rsidR="002640FA" w:rsidRPr="000B2918" w14:paraId="7C390A14" w14:textId="77777777" w:rsidTr="00851A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9" w:type="dxa"/>
            <w:tcBorders>
              <w:top w:val="none" w:sz="0" w:space="0" w:color="auto"/>
              <w:left w:val="none" w:sz="0" w:space="0" w:color="auto"/>
              <w:bottom w:val="none" w:sz="0" w:space="0" w:color="auto"/>
              <w:right w:val="none" w:sz="0" w:space="0" w:color="auto"/>
            </w:tcBorders>
            <w:vAlign w:val="center"/>
          </w:tcPr>
          <w:p w14:paraId="4B0CD500" w14:textId="77777777" w:rsidR="002640FA" w:rsidRPr="000B2918" w:rsidRDefault="002640FA" w:rsidP="00CA5FFE">
            <w:pPr>
              <w:widowControl w:val="0"/>
              <w:suppressLineNumbers/>
              <w:suppressAutoHyphens/>
              <w:spacing w:before="57"/>
              <w:ind w:right="283"/>
              <w:jc w:val="center"/>
              <w:rPr>
                <w:rFonts w:ascii="Arial" w:eastAsia="SimSun" w:hAnsi="Arial" w:cs="Arial"/>
                <w:b w:val="0"/>
                <w:color w:val="0E4194"/>
                <w:spacing w:val="-6"/>
                <w:kern w:val="1"/>
                <w:sz w:val="16"/>
                <w:szCs w:val="18"/>
                <w:lang w:eastAsia="hi-IN" w:bidi="hi-IN"/>
              </w:rPr>
            </w:pPr>
            <w:r w:rsidRPr="000B2918">
              <w:rPr>
                <w:rFonts w:ascii="Arial" w:eastAsia="SimSun" w:hAnsi="Arial" w:cs="Arial"/>
                <w:b w:val="0"/>
                <w:color w:val="0E4194"/>
                <w:spacing w:val="-6"/>
                <w:kern w:val="1"/>
                <w:sz w:val="16"/>
                <w:szCs w:val="18"/>
                <w:lang w:eastAsia="hi-IN" w:bidi="hi-IN"/>
              </w:rPr>
              <w:t>Nr. crt</w:t>
            </w:r>
          </w:p>
        </w:tc>
        <w:tc>
          <w:tcPr>
            <w:tcW w:w="5318" w:type="dxa"/>
            <w:tcBorders>
              <w:top w:val="none" w:sz="0" w:space="0" w:color="auto"/>
              <w:left w:val="none" w:sz="0" w:space="0" w:color="auto"/>
              <w:bottom w:val="none" w:sz="0" w:space="0" w:color="auto"/>
              <w:right w:val="none" w:sz="0" w:space="0" w:color="auto"/>
            </w:tcBorders>
            <w:vAlign w:val="center"/>
          </w:tcPr>
          <w:p w14:paraId="46543CA3" w14:textId="77777777" w:rsidR="002640FA" w:rsidRPr="000B2918" w:rsidRDefault="002640FA" w:rsidP="00CA5FFE">
            <w:pPr>
              <w:widowControl w:val="0"/>
              <w:suppressLineNumbers/>
              <w:suppressAutoHyphens/>
              <w:spacing w:before="57"/>
              <w:ind w:right="283"/>
              <w:jc w:val="center"/>
              <w:cnfStyle w:val="100000000000" w:firstRow="1" w:lastRow="0" w:firstColumn="0" w:lastColumn="0" w:oddVBand="0" w:evenVBand="0" w:oddHBand="0" w:evenHBand="0" w:firstRowFirstColumn="0" w:firstRowLastColumn="0" w:lastRowFirstColumn="0" w:lastRowLastColumn="0"/>
              <w:rPr>
                <w:rFonts w:ascii="Arial" w:eastAsia="SimSun" w:hAnsi="Arial" w:cs="Arial"/>
                <w:b w:val="0"/>
                <w:color w:val="0E4194"/>
                <w:spacing w:val="-6"/>
                <w:kern w:val="1"/>
                <w:sz w:val="16"/>
                <w:szCs w:val="18"/>
                <w:lang w:eastAsia="hi-IN" w:bidi="hi-IN"/>
              </w:rPr>
            </w:pPr>
            <w:r w:rsidRPr="000B2918">
              <w:rPr>
                <w:rFonts w:ascii="Arial" w:eastAsia="SimSun" w:hAnsi="Arial" w:cs="Arial"/>
                <w:b w:val="0"/>
                <w:color w:val="0E4194"/>
                <w:spacing w:val="-6"/>
                <w:kern w:val="1"/>
                <w:sz w:val="16"/>
                <w:szCs w:val="18"/>
                <w:lang w:eastAsia="hi-IN" w:bidi="hi-IN"/>
              </w:rPr>
              <w:t>Titlul proiectului</w:t>
            </w:r>
          </w:p>
        </w:tc>
        <w:tc>
          <w:tcPr>
            <w:tcW w:w="1006" w:type="dxa"/>
            <w:tcBorders>
              <w:top w:val="none" w:sz="0" w:space="0" w:color="auto"/>
              <w:left w:val="none" w:sz="0" w:space="0" w:color="auto"/>
              <w:bottom w:val="none" w:sz="0" w:space="0" w:color="auto"/>
              <w:right w:val="none" w:sz="0" w:space="0" w:color="auto"/>
            </w:tcBorders>
            <w:vAlign w:val="center"/>
          </w:tcPr>
          <w:p w14:paraId="28A718AD" w14:textId="77777777" w:rsidR="002640FA" w:rsidRPr="000B2918" w:rsidRDefault="002640FA" w:rsidP="00CA5FFE">
            <w:pPr>
              <w:widowControl w:val="0"/>
              <w:suppressLineNumbers/>
              <w:suppressAutoHyphens/>
              <w:spacing w:before="57"/>
              <w:ind w:right="283"/>
              <w:jc w:val="center"/>
              <w:cnfStyle w:val="100000000000" w:firstRow="1" w:lastRow="0" w:firstColumn="0" w:lastColumn="0" w:oddVBand="0" w:evenVBand="0" w:oddHBand="0" w:evenHBand="0" w:firstRowFirstColumn="0" w:firstRowLastColumn="0" w:lastRowFirstColumn="0" w:lastRowLastColumn="0"/>
              <w:rPr>
                <w:rFonts w:ascii="Arial" w:eastAsia="SimSun" w:hAnsi="Arial" w:cs="Arial"/>
                <w:b w:val="0"/>
                <w:color w:val="0E4194"/>
                <w:spacing w:val="-6"/>
                <w:kern w:val="1"/>
                <w:sz w:val="16"/>
                <w:szCs w:val="18"/>
                <w:lang w:eastAsia="hi-IN" w:bidi="hi-IN"/>
              </w:rPr>
            </w:pPr>
            <w:r w:rsidRPr="000B2918">
              <w:rPr>
                <w:rFonts w:ascii="Arial" w:eastAsia="SimSun" w:hAnsi="Arial" w:cs="Arial"/>
                <w:b w:val="0"/>
                <w:color w:val="0E4194"/>
                <w:spacing w:val="-6"/>
                <w:kern w:val="1"/>
                <w:sz w:val="16"/>
                <w:szCs w:val="18"/>
                <w:lang w:eastAsia="hi-IN" w:bidi="hi-IN"/>
              </w:rPr>
              <w:t>Funcția în proiect</w:t>
            </w:r>
          </w:p>
        </w:tc>
        <w:tc>
          <w:tcPr>
            <w:tcW w:w="2157" w:type="dxa"/>
            <w:tcBorders>
              <w:top w:val="none" w:sz="0" w:space="0" w:color="auto"/>
              <w:left w:val="none" w:sz="0" w:space="0" w:color="auto"/>
              <w:bottom w:val="none" w:sz="0" w:space="0" w:color="auto"/>
              <w:right w:val="none" w:sz="0" w:space="0" w:color="auto"/>
            </w:tcBorders>
            <w:vAlign w:val="center"/>
          </w:tcPr>
          <w:p w14:paraId="2D6A680F" w14:textId="77777777" w:rsidR="002640FA" w:rsidRPr="000B2918" w:rsidRDefault="002640FA" w:rsidP="00CA5FFE">
            <w:pPr>
              <w:widowControl w:val="0"/>
              <w:suppressLineNumbers/>
              <w:suppressAutoHyphens/>
              <w:spacing w:before="57"/>
              <w:ind w:right="283"/>
              <w:jc w:val="center"/>
              <w:cnfStyle w:val="100000000000" w:firstRow="1" w:lastRow="0" w:firstColumn="0" w:lastColumn="0" w:oddVBand="0" w:evenVBand="0" w:oddHBand="0" w:evenHBand="0" w:firstRowFirstColumn="0" w:firstRowLastColumn="0" w:lastRowFirstColumn="0" w:lastRowLastColumn="0"/>
              <w:rPr>
                <w:rFonts w:ascii="Arial" w:eastAsia="SimSun" w:hAnsi="Arial" w:cs="Arial"/>
                <w:b w:val="0"/>
                <w:color w:val="0E4194"/>
                <w:spacing w:val="-6"/>
                <w:kern w:val="1"/>
                <w:sz w:val="16"/>
                <w:szCs w:val="18"/>
                <w:lang w:eastAsia="hi-IN" w:bidi="hi-IN"/>
              </w:rPr>
            </w:pPr>
            <w:r w:rsidRPr="000B2918">
              <w:rPr>
                <w:rFonts w:ascii="Arial" w:eastAsia="SimSun" w:hAnsi="Arial" w:cs="Arial"/>
                <w:b w:val="0"/>
                <w:color w:val="0E4194"/>
                <w:spacing w:val="-6"/>
                <w:kern w:val="1"/>
                <w:sz w:val="16"/>
                <w:szCs w:val="18"/>
                <w:lang w:eastAsia="hi-IN" w:bidi="hi-IN"/>
              </w:rPr>
              <w:t>Tip Proiect</w:t>
            </w:r>
          </w:p>
        </w:tc>
        <w:tc>
          <w:tcPr>
            <w:tcW w:w="1156" w:type="dxa"/>
            <w:tcBorders>
              <w:top w:val="none" w:sz="0" w:space="0" w:color="auto"/>
              <w:left w:val="none" w:sz="0" w:space="0" w:color="auto"/>
              <w:bottom w:val="none" w:sz="0" w:space="0" w:color="auto"/>
              <w:right w:val="none" w:sz="0" w:space="0" w:color="auto"/>
            </w:tcBorders>
            <w:vAlign w:val="center"/>
          </w:tcPr>
          <w:p w14:paraId="6626DEAA" w14:textId="77777777" w:rsidR="002640FA" w:rsidRPr="000B2918" w:rsidRDefault="002640FA" w:rsidP="00CA5FFE">
            <w:pPr>
              <w:widowControl w:val="0"/>
              <w:suppressLineNumbers/>
              <w:suppressAutoHyphens/>
              <w:spacing w:before="57"/>
              <w:ind w:right="283"/>
              <w:jc w:val="center"/>
              <w:cnfStyle w:val="100000000000" w:firstRow="1" w:lastRow="0" w:firstColumn="0" w:lastColumn="0" w:oddVBand="0" w:evenVBand="0" w:oddHBand="0" w:evenHBand="0" w:firstRowFirstColumn="0" w:firstRowLastColumn="0" w:lastRowFirstColumn="0" w:lastRowLastColumn="0"/>
              <w:rPr>
                <w:rFonts w:ascii="Arial" w:eastAsia="SimSun" w:hAnsi="Arial" w:cs="Arial"/>
                <w:b w:val="0"/>
                <w:color w:val="0E4194"/>
                <w:spacing w:val="-6"/>
                <w:kern w:val="1"/>
                <w:sz w:val="16"/>
                <w:szCs w:val="18"/>
                <w:lang w:eastAsia="hi-IN" w:bidi="hi-IN"/>
              </w:rPr>
            </w:pPr>
            <w:r w:rsidRPr="000B2918">
              <w:rPr>
                <w:rFonts w:ascii="Arial" w:eastAsia="SimSun" w:hAnsi="Arial" w:cs="Arial"/>
                <w:b w:val="0"/>
                <w:color w:val="0E4194"/>
                <w:spacing w:val="-6"/>
                <w:kern w:val="1"/>
                <w:sz w:val="16"/>
                <w:szCs w:val="18"/>
                <w:lang w:eastAsia="hi-IN" w:bidi="hi-IN"/>
              </w:rPr>
              <w:t>Perioada</w:t>
            </w:r>
          </w:p>
        </w:tc>
      </w:tr>
      <w:tr w:rsidR="002640FA" w:rsidRPr="000B2918" w14:paraId="03C39460" w14:textId="77777777" w:rsidTr="00165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vAlign w:val="center"/>
          </w:tcPr>
          <w:p w14:paraId="334497CE" w14:textId="77777777" w:rsidR="002640FA" w:rsidRPr="000B2918" w:rsidRDefault="002640FA" w:rsidP="00CA5FFE">
            <w:pPr>
              <w:widowControl w:val="0"/>
              <w:suppressLineNumbers/>
              <w:suppressAutoHyphens/>
              <w:spacing w:before="57"/>
              <w:ind w:right="283"/>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1</w:t>
            </w:r>
          </w:p>
        </w:tc>
        <w:tc>
          <w:tcPr>
            <w:tcW w:w="5318" w:type="dxa"/>
            <w:vAlign w:val="center"/>
          </w:tcPr>
          <w:p w14:paraId="69807B19" w14:textId="77777777" w:rsidR="002640FA" w:rsidRPr="00CE7469" w:rsidRDefault="002640FA" w:rsidP="00CA5FFE">
            <w:pPr>
              <w:pStyle w:val="Default"/>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val="fr-FR" w:eastAsia="hi-IN" w:bidi="hi-IN"/>
              </w:rPr>
            </w:pPr>
            <w:r w:rsidRPr="00CE7469">
              <w:rPr>
                <w:rFonts w:ascii="Arial" w:eastAsia="SimSun" w:hAnsi="Arial" w:cs="Arial"/>
                <w:color w:val="0E4194"/>
                <w:spacing w:val="-6"/>
                <w:kern w:val="1"/>
                <w:sz w:val="16"/>
                <w:szCs w:val="18"/>
                <w:lang w:val="fr-FR" w:eastAsia="hi-IN" w:bidi="hi-IN"/>
              </w:rPr>
              <w:t>Posibile abordări ale politicilor la nivel U.E. și național în perspectiva Președinției române a Consiliului Uniunii Europene (Consiliul U.E.)</w:t>
            </w:r>
          </w:p>
        </w:tc>
        <w:tc>
          <w:tcPr>
            <w:tcW w:w="1006" w:type="dxa"/>
            <w:vAlign w:val="center"/>
          </w:tcPr>
          <w:p w14:paraId="00FF4FF1" w14:textId="77777777" w:rsidR="002640FA" w:rsidRPr="000B2918" w:rsidRDefault="002640FA" w:rsidP="00CA5FFE">
            <w:pPr>
              <w:widowControl w:val="0"/>
              <w:suppressLineNumbers/>
              <w:suppressAutoHyphens/>
              <w:spacing w:before="57"/>
              <w:ind w:right="283"/>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Membru</w:t>
            </w:r>
          </w:p>
        </w:tc>
        <w:tc>
          <w:tcPr>
            <w:tcW w:w="2157" w:type="dxa"/>
            <w:vAlign w:val="center"/>
          </w:tcPr>
          <w:p w14:paraId="5DAA8C91" w14:textId="77777777" w:rsidR="002640FA" w:rsidRPr="000B2918" w:rsidRDefault="002640FA" w:rsidP="002640FA">
            <w:pPr>
              <w:widowControl w:val="0"/>
              <w:suppressLineNumbers/>
              <w:suppressAutoHyphens/>
              <w:spacing w:before="57"/>
              <w:ind w:right="283"/>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Planul sectorial de cercetare – dezvoltare al Ministerului Muncii și Justiției Sociale pentru perioada 2018 – 2020</w:t>
            </w:r>
          </w:p>
        </w:tc>
        <w:tc>
          <w:tcPr>
            <w:tcW w:w="1156" w:type="dxa"/>
            <w:vAlign w:val="center"/>
          </w:tcPr>
          <w:p w14:paraId="72DF8378" w14:textId="77777777" w:rsidR="002640FA" w:rsidRPr="000B2918" w:rsidRDefault="002640FA" w:rsidP="00CA5FFE">
            <w:pPr>
              <w:widowControl w:val="0"/>
              <w:suppressLineNumbers/>
              <w:suppressAutoHyphens/>
              <w:spacing w:before="57"/>
              <w:ind w:right="283"/>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2018-2019</w:t>
            </w:r>
          </w:p>
        </w:tc>
      </w:tr>
      <w:tr w:rsidR="002640FA" w:rsidRPr="000B2918" w14:paraId="45F72AAF" w14:textId="77777777" w:rsidTr="00165F61">
        <w:tc>
          <w:tcPr>
            <w:cnfStyle w:val="001000000000" w:firstRow="0" w:lastRow="0" w:firstColumn="1" w:lastColumn="0" w:oddVBand="0" w:evenVBand="0" w:oddHBand="0" w:evenHBand="0" w:firstRowFirstColumn="0" w:firstRowLastColumn="0" w:lastRowFirstColumn="0" w:lastRowLastColumn="0"/>
            <w:tcW w:w="569" w:type="dxa"/>
            <w:vAlign w:val="center"/>
          </w:tcPr>
          <w:p w14:paraId="011FCB12" w14:textId="77777777" w:rsidR="002640FA" w:rsidRPr="000B2918" w:rsidRDefault="002640FA" w:rsidP="00CA5FFE">
            <w:pPr>
              <w:widowControl w:val="0"/>
              <w:suppressLineNumbers/>
              <w:suppressAutoHyphens/>
              <w:spacing w:before="57"/>
              <w:ind w:right="283"/>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2</w:t>
            </w:r>
          </w:p>
        </w:tc>
        <w:tc>
          <w:tcPr>
            <w:tcW w:w="5318" w:type="dxa"/>
            <w:vAlign w:val="center"/>
          </w:tcPr>
          <w:p w14:paraId="3BBE1AC0" w14:textId="77777777" w:rsidR="002640FA" w:rsidRPr="000B2918" w:rsidRDefault="002640FA" w:rsidP="00CA5FFE">
            <w:pPr>
              <w:widowControl w:val="0"/>
              <w:suppressLineNumbers/>
              <w:suppressAutoHyphens/>
              <w:spacing w:before="57"/>
              <w:ind w:right="283"/>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Parteneriate pentru competitivitate în vederea transferului de cunoștințe prin dezvoltarea unor modele computaționale inovative pentru creșterea economică și sustenabilitatea sectorului de afaceri din România</w:t>
            </w:r>
          </w:p>
        </w:tc>
        <w:tc>
          <w:tcPr>
            <w:tcW w:w="1006" w:type="dxa"/>
            <w:vAlign w:val="center"/>
          </w:tcPr>
          <w:p w14:paraId="07150DD9" w14:textId="77777777" w:rsidR="002640FA" w:rsidRPr="000B2918" w:rsidRDefault="002640FA" w:rsidP="00CA5FFE">
            <w:pPr>
              <w:widowControl w:val="0"/>
              <w:suppressLineNumbers/>
              <w:suppressAutoHyphens/>
              <w:spacing w:before="57"/>
              <w:ind w:right="283"/>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Expert informare</w:t>
            </w:r>
          </w:p>
        </w:tc>
        <w:tc>
          <w:tcPr>
            <w:tcW w:w="2157" w:type="dxa"/>
            <w:vAlign w:val="center"/>
          </w:tcPr>
          <w:p w14:paraId="4DC0F175" w14:textId="77777777" w:rsidR="002640FA" w:rsidRPr="000B2918" w:rsidRDefault="002640FA" w:rsidP="00CA5FFE">
            <w:pPr>
              <w:widowControl w:val="0"/>
              <w:suppressLineNumbers/>
              <w:suppressAutoHyphens/>
              <w:spacing w:before="57"/>
              <w:ind w:right="283"/>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POC</w:t>
            </w:r>
          </w:p>
        </w:tc>
        <w:tc>
          <w:tcPr>
            <w:tcW w:w="1156" w:type="dxa"/>
            <w:vAlign w:val="center"/>
          </w:tcPr>
          <w:p w14:paraId="7DFBF51C" w14:textId="77777777" w:rsidR="002640FA" w:rsidRPr="000B2918" w:rsidRDefault="002640FA" w:rsidP="00CA5FFE">
            <w:pPr>
              <w:widowControl w:val="0"/>
              <w:suppressLineNumbers/>
              <w:suppressAutoHyphens/>
              <w:spacing w:before="57"/>
              <w:ind w:right="283"/>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2018-2023</w:t>
            </w:r>
          </w:p>
        </w:tc>
      </w:tr>
      <w:tr w:rsidR="002640FA" w:rsidRPr="000B2918" w14:paraId="1206B5E9" w14:textId="77777777" w:rsidTr="00165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vAlign w:val="center"/>
          </w:tcPr>
          <w:p w14:paraId="362D4AA0" w14:textId="77777777" w:rsidR="002640FA" w:rsidRPr="000B2918" w:rsidRDefault="002640FA" w:rsidP="00CA5FFE">
            <w:pPr>
              <w:widowControl w:val="0"/>
              <w:suppressLineNumbers/>
              <w:suppressAutoHyphens/>
              <w:spacing w:before="57"/>
              <w:ind w:right="283"/>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3</w:t>
            </w:r>
          </w:p>
        </w:tc>
        <w:tc>
          <w:tcPr>
            <w:tcW w:w="5318" w:type="dxa"/>
            <w:vAlign w:val="center"/>
          </w:tcPr>
          <w:p w14:paraId="0294A7CF" w14:textId="77777777" w:rsidR="002640FA" w:rsidRPr="000B2918" w:rsidRDefault="00976DF7" w:rsidP="00CA5FFE">
            <w:pPr>
              <w:widowControl w:val="0"/>
              <w:suppressLineNumbers/>
              <w:suppressAutoHyphens/>
              <w:spacing w:before="57"/>
              <w:ind w:right="283"/>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Cercetări de marketing privind satisfacția clienților Isense Solutions</w:t>
            </w:r>
          </w:p>
        </w:tc>
        <w:tc>
          <w:tcPr>
            <w:tcW w:w="1006" w:type="dxa"/>
            <w:vAlign w:val="center"/>
          </w:tcPr>
          <w:p w14:paraId="1BF64ED9" w14:textId="77777777" w:rsidR="002640FA" w:rsidRPr="000B2918" w:rsidRDefault="00976DF7" w:rsidP="00CA5FFE">
            <w:pPr>
              <w:widowControl w:val="0"/>
              <w:suppressLineNumbers/>
              <w:suppressAutoHyphens/>
              <w:spacing w:before="57"/>
              <w:ind w:right="283"/>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Membru</w:t>
            </w:r>
          </w:p>
        </w:tc>
        <w:tc>
          <w:tcPr>
            <w:tcW w:w="2157" w:type="dxa"/>
            <w:vAlign w:val="center"/>
          </w:tcPr>
          <w:p w14:paraId="533B9979" w14:textId="77777777" w:rsidR="002640FA" w:rsidRPr="000B2918" w:rsidRDefault="00976DF7" w:rsidP="00CA5FFE">
            <w:pPr>
              <w:widowControl w:val="0"/>
              <w:suppressLineNumbers/>
              <w:suppressAutoHyphens/>
              <w:spacing w:before="57"/>
              <w:ind w:right="283"/>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Mediul de afaceri</w:t>
            </w:r>
          </w:p>
        </w:tc>
        <w:tc>
          <w:tcPr>
            <w:tcW w:w="1156" w:type="dxa"/>
            <w:vAlign w:val="center"/>
          </w:tcPr>
          <w:p w14:paraId="307BA21B" w14:textId="77777777" w:rsidR="002640FA" w:rsidRPr="000B2918" w:rsidRDefault="00976DF7" w:rsidP="00CA5FFE">
            <w:pPr>
              <w:widowControl w:val="0"/>
              <w:suppressLineNumbers/>
              <w:suppressAutoHyphens/>
              <w:spacing w:before="57"/>
              <w:ind w:right="283"/>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2014</w:t>
            </w:r>
          </w:p>
        </w:tc>
      </w:tr>
      <w:tr w:rsidR="002640FA" w:rsidRPr="000B2918" w14:paraId="42E70B61" w14:textId="77777777" w:rsidTr="00165F61">
        <w:tc>
          <w:tcPr>
            <w:cnfStyle w:val="001000000000" w:firstRow="0" w:lastRow="0" w:firstColumn="1" w:lastColumn="0" w:oddVBand="0" w:evenVBand="0" w:oddHBand="0" w:evenHBand="0" w:firstRowFirstColumn="0" w:firstRowLastColumn="0" w:lastRowFirstColumn="0" w:lastRowLastColumn="0"/>
            <w:tcW w:w="569" w:type="dxa"/>
            <w:vAlign w:val="center"/>
          </w:tcPr>
          <w:p w14:paraId="267D65CA" w14:textId="77777777" w:rsidR="002640FA" w:rsidRPr="000B2918" w:rsidRDefault="002640FA" w:rsidP="00CA5FFE">
            <w:pPr>
              <w:widowControl w:val="0"/>
              <w:suppressLineNumbers/>
              <w:suppressAutoHyphens/>
              <w:spacing w:before="57"/>
              <w:ind w:right="283"/>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4.</w:t>
            </w:r>
          </w:p>
        </w:tc>
        <w:tc>
          <w:tcPr>
            <w:tcW w:w="5318" w:type="dxa"/>
            <w:vAlign w:val="center"/>
          </w:tcPr>
          <w:p w14:paraId="33B6CE6D" w14:textId="77777777" w:rsidR="002640FA" w:rsidRPr="000B2918" w:rsidRDefault="00BC00D0" w:rsidP="00A87BA3">
            <w:pPr>
              <w:pStyle w:val="Heading1"/>
              <w:outlineLvl w:val="0"/>
              <w:cnfStyle w:val="000000000000" w:firstRow="0" w:lastRow="0" w:firstColumn="0" w:lastColumn="0" w:oddVBand="0" w:evenVBand="0" w:oddHBand="0" w:evenHBand="0" w:firstRowFirstColumn="0" w:firstRowLastColumn="0" w:lastRowFirstColumn="0" w:lastRowLastColumn="0"/>
              <w:rPr>
                <w:rFonts w:eastAsia="SimSun"/>
                <w:sz w:val="28"/>
                <w:lang w:eastAsia="hi-IN" w:bidi="hi-IN"/>
              </w:rPr>
            </w:pPr>
            <w:r w:rsidRPr="000B2918">
              <w:rPr>
                <w:rFonts w:ascii="Arial" w:eastAsia="SimSun" w:hAnsi="Arial" w:cs="Arial"/>
                <w:color w:val="0E4194"/>
                <w:spacing w:val="-6"/>
                <w:kern w:val="1"/>
                <w:sz w:val="16"/>
                <w:szCs w:val="18"/>
                <w:lang w:eastAsia="hi-IN" w:bidi="hi-IN"/>
              </w:rPr>
              <w:t>Cercetări</w:t>
            </w:r>
            <w:r w:rsidR="00976DF7" w:rsidRPr="000B2918">
              <w:rPr>
                <w:rFonts w:ascii="Arial" w:eastAsia="SimSun" w:hAnsi="Arial" w:cs="Arial"/>
                <w:color w:val="0E4194"/>
                <w:spacing w:val="-6"/>
                <w:kern w:val="1"/>
                <w:sz w:val="16"/>
                <w:szCs w:val="18"/>
                <w:lang w:eastAsia="hi-IN" w:bidi="hi-IN"/>
              </w:rPr>
              <w:t xml:space="preserve"> complexe privind elaborarea unui model comportamental al consumatorului de produse agroalimentare ecologice in vederea stabilirii de noi metode si instrumente de marketing utile </w:t>
            </w:r>
            <w:r w:rsidRPr="000B2918">
              <w:rPr>
                <w:rFonts w:ascii="Arial" w:eastAsia="SimSun" w:hAnsi="Arial" w:cs="Arial"/>
                <w:color w:val="0E4194"/>
                <w:spacing w:val="-6"/>
                <w:kern w:val="1"/>
                <w:sz w:val="16"/>
                <w:szCs w:val="18"/>
                <w:lang w:eastAsia="hi-IN" w:bidi="hi-IN"/>
              </w:rPr>
              <w:t>producătorilor</w:t>
            </w:r>
            <w:r w:rsidR="00976DF7" w:rsidRPr="000B2918">
              <w:rPr>
                <w:rFonts w:ascii="Arial" w:eastAsia="SimSun" w:hAnsi="Arial" w:cs="Arial"/>
                <w:color w:val="0E4194"/>
                <w:spacing w:val="-6"/>
                <w:kern w:val="1"/>
                <w:sz w:val="16"/>
                <w:szCs w:val="18"/>
                <w:lang w:eastAsia="hi-IN" w:bidi="hi-IN"/>
              </w:rPr>
              <w:t xml:space="preserve"> romani pentru </w:t>
            </w:r>
            <w:r w:rsidRPr="000B2918">
              <w:rPr>
                <w:rFonts w:ascii="Arial" w:eastAsia="SimSun" w:hAnsi="Arial" w:cs="Arial"/>
                <w:color w:val="0E4194"/>
                <w:spacing w:val="-6"/>
                <w:kern w:val="1"/>
                <w:sz w:val="16"/>
                <w:szCs w:val="18"/>
                <w:lang w:eastAsia="hi-IN" w:bidi="hi-IN"/>
              </w:rPr>
              <w:t>creșterea</w:t>
            </w:r>
            <w:r w:rsidR="00976DF7" w:rsidRPr="000B2918">
              <w:rPr>
                <w:rFonts w:ascii="Arial" w:eastAsia="SimSun" w:hAnsi="Arial" w:cs="Arial"/>
                <w:color w:val="0E4194"/>
                <w:spacing w:val="-6"/>
                <w:kern w:val="1"/>
                <w:sz w:val="16"/>
                <w:szCs w:val="18"/>
                <w:lang w:eastAsia="hi-IN" w:bidi="hi-IN"/>
              </w:rPr>
              <w:t xml:space="preserve"> </w:t>
            </w:r>
            <w:r w:rsidRPr="000B2918">
              <w:rPr>
                <w:rFonts w:ascii="Arial" w:eastAsia="SimSun" w:hAnsi="Arial" w:cs="Arial"/>
                <w:color w:val="0E4194"/>
                <w:spacing w:val="-6"/>
                <w:kern w:val="1"/>
                <w:sz w:val="16"/>
                <w:szCs w:val="18"/>
                <w:lang w:eastAsia="hi-IN" w:bidi="hi-IN"/>
              </w:rPr>
              <w:t>competitivității</w:t>
            </w:r>
            <w:r w:rsidR="00976DF7" w:rsidRPr="000B2918">
              <w:rPr>
                <w:rFonts w:ascii="Arial" w:eastAsia="SimSun" w:hAnsi="Arial" w:cs="Arial"/>
                <w:color w:val="0E4194"/>
                <w:spacing w:val="-6"/>
                <w:kern w:val="1"/>
                <w:sz w:val="16"/>
                <w:szCs w:val="18"/>
                <w:lang w:eastAsia="hi-IN" w:bidi="hi-IN"/>
              </w:rPr>
              <w:t xml:space="preserve">, 92- 075/ parteneriate, 2008-10-01- 2011-10-01, </w:t>
            </w:r>
            <w:r w:rsidRPr="000B2918">
              <w:rPr>
                <w:rFonts w:ascii="Arial" w:eastAsia="SimSun" w:hAnsi="Arial" w:cs="Arial"/>
                <w:color w:val="0E4194"/>
                <w:spacing w:val="-6"/>
                <w:kern w:val="1"/>
                <w:sz w:val="16"/>
                <w:szCs w:val="18"/>
                <w:lang w:eastAsia="hi-IN" w:bidi="hi-IN"/>
              </w:rPr>
              <w:t xml:space="preserve">director </w:t>
            </w:r>
            <w:r w:rsidR="00976DF7" w:rsidRPr="000B2918">
              <w:rPr>
                <w:rFonts w:ascii="Arial" w:eastAsia="SimSun" w:hAnsi="Arial" w:cs="Arial"/>
                <w:color w:val="0E4194"/>
                <w:spacing w:val="-6"/>
                <w:kern w:val="1"/>
                <w:sz w:val="16"/>
                <w:szCs w:val="18"/>
                <w:lang w:eastAsia="hi-IN" w:bidi="hi-IN"/>
              </w:rPr>
              <w:t>Lect. Dr. Mihai Ioan Roşca</w:t>
            </w:r>
          </w:p>
        </w:tc>
        <w:tc>
          <w:tcPr>
            <w:tcW w:w="1006" w:type="dxa"/>
            <w:vAlign w:val="center"/>
          </w:tcPr>
          <w:p w14:paraId="0719EF7D" w14:textId="77777777" w:rsidR="002640FA" w:rsidRPr="000B2918" w:rsidRDefault="00976DF7" w:rsidP="00CA5FFE">
            <w:pPr>
              <w:widowControl w:val="0"/>
              <w:suppressLineNumbers/>
              <w:suppressAutoHyphens/>
              <w:spacing w:before="57"/>
              <w:ind w:right="283"/>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Membru</w:t>
            </w:r>
          </w:p>
        </w:tc>
        <w:tc>
          <w:tcPr>
            <w:tcW w:w="2157" w:type="dxa"/>
            <w:vAlign w:val="center"/>
          </w:tcPr>
          <w:p w14:paraId="09053141" w14:textId="77777777" w:rsidR="002640FA" w:rsidRPr="000B2918" w:rsidRDefault="00976DF7" w:rsidP="00CA5FFE">
            <w:pPr>
              <w:widowControl w:val="0"/>
              <w:suppressLineNumbers/>
              <w:suppressAutoHyphens/>
              <w:spacing w:before="57"/>
              <w:ind w:right="283"/>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Parteneriate</w:t>
            </w:r>
          </w:p>
        </w:tc>
        <w:tc>
          <w:tcPr>
            <w:tcW w:w="1156" w:type="dxa"/>
            <w:vAlign w:val="center"/>
          </w:tcPr>
          <w:p w14:paraId="273F4FD9" w14:textId="77777777" w:rsidR="002640FA" w:rsidRPr="000B2918" w:rsidRDefault="00976DF7" w:rsidP="00CA5FFE">
            <w:pPr>
              <w:widowControl w:val="0"/>
              <w:suppressLineNumbers/>
              <w:suppressAutoHyphens/>
              <w:spacing w:before="57"/>
              <w:ind w:right="283"/>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2008-2011</w:t>
            </w:r>
          </w:p>
        </w:tc>
      </w:tr>
      <w:tr w:rsidR="006D17C7" w:rsidRPr="000B2918" w14:paraId="4E4C7511" w14:textId="77777777" w:rsidTr="00165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vAlign w:val="center"/>
          </w:tcPr>
          <w:p w14:paraId="34AC5005" w14:textId="77777777" w:rsidR="006D17C7" w:rsidRPr="000B2918" w:rsidRDefault="00BB2A32" w:rsidP="006D17C7">
            <w:pPr>
              <w:widowControl w:val="0"/>
              <w:suppressLineNumbers/>
              <w:suppressAutoHyphens/>
              <w:spacing w:before="57"/>
              <w:ind w:right="283"/>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5</w:t>
            </w:r>
          </w:p>
        </w:tc>
        <w:tc>
          <w:tcPr>
            <w:tcW w:w="5318" w:type="dxa"/>
            <w:vAlign w:val="center"/>
          </w:tcPr>
          <w:p w14:paraId="5186AA1B" w14:textId="77777777" w:rsidR="006D17C7" w:rsidRPr="000B2918" w:rsidRDefault="00FF62EF" w:rsidP="006D17C7">
            <w:pPr>
              <w:widowControl w:val="0"/>
              <w:suppressLineNumbers/>
              <w:suppressAutoHyphens/>
              <w:spacing w:before="57"/>
              <w:ind w:right="283"/>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Cercetări</w:t>
            </w:r>
            <w:r w:rsidR="006D17C7" w:rsidRPr="000B2918">
              <w:rPr>
                <w:rFonts w:ascii="Arial" w:eastAsia="SimSun" w:hAnsi="Arial" w:cs="Arial"/>
                <w:color w:val="0E4194"/>
                <w:spacing w:val="-6"/>
                <w:kern w:val="1"/>
                <w:sz w:val="16"/>
                <w:szCs w:val="18"/>
                <w:lang w:eastAsia="hi-IN" w:bidi="hi-IN"/>
              </w:rPr>
              <w:t xml:space="preserve"> privind realizarea unui sistem integrat complex de diseminare a rezultatelor </w:t>
            </w:r>
            <w:r w:rsidRPr="000B2918">
              <w:rPr>
                <w:rFonts w:ascii="Arial" w:eastAsia="SimSun" w:hAnsi="Arial" w:cs="Arial"/>
                <w:color w:val="0E4194"/>
                <w:spacing w:val="-6"/>
                <w:kern w:val="1"/>
                <w:sz w:val="16"/>
                <w:szCs w:val="18"/>
                <w:lang w:eastAsia="hi-IN" w:bidi="hi-IN"/>
              </w:rPr>
              <w:t>cercetării</w:t>
            </w:r>
            <w:r w:rsidR="006D17C7" w:rsidRPr="000B2918">
              <w:rPr>
                <w:rFonts w:ascii="Arial" w:eastAsia="SimSun" w:hAnsi="Arial" w:cs="Arial"/>
                <w:color w:val="0E4194"/>
                <w:spacing w:val="-6"/>
                <w:kern w:val="1"/>
                <w:sz w:val="16"/>
                <w:szCs w:val="18"/>
                <w:lang w:eastAsia="hi-IN" w:bidi="hi-IN"/>
              </w:rPr>
              <w:t xml:space="preserve"> </w:t>
            </w:r>
            <w:r w:rsidRPr="000B2918">
              <w:rPr>
                <w:rFonts w:ascii="Arial" w:eastAsia="SimSun" w:hAnsi="Arial" w:cs="Arial"/>
                <w:color w:val="0E4194"/>
                <w:spacing w:val="-6"/>
                <w:kern w:val="1"/>
                <w:sz w:val="16"/>
                <w:szCs w:val="18"/>
                <w:lang w:eastAsia="hi-IN" w:bidi="hi-IN"/>
              </w:rPr>
              <w:t>științifice</w:t>
            </w:r>
            <w:r w:rsidR="006D17C7" w:rsidRPr="000B2918">
              <w:rPr>
                <w:rFonts w:ascii="Arial" w:eastAsia="SimSun" w:hAnsi="Arial" w:cs="Arial"/>
                <w:color w:val="0E4194"/>
                <w:spacing w:val="-6"/>
                <w:kern w:val="1"/>
                <w:sz w:val="16"/>
                <w:szCs w:val="18"/>
                <w:lang w:eastAsia="hi-IN" w:bidi="hi-IN"/>
              </w:rPr>
              <w:t xml:space="preserve"> la nivel </w:t>
            </w:r>
            <w:r w:rsidRPr="000B2918">
              <w:rPr>
                <w:rFonts w:ascii="Arial" w:eastAsia="SimSun" w:hAnsi="Arial" w:cs="Arial"/>
                <w:color w:val="0E4194"/>
                <w:spacing w:val="-6"/>
                <w:kern w:val="1"/>
                <w:sz w:val="16"/>
                <w:szCs w:val="18"/>
                <w:lang w:eastAsia="hi-IN" w:bidi="hi-IN"/>
              </w:rPr>
              <w:t>național</w:t>
            </w:r>
            <w:r w:rsidR="006D17C7" w:rsidRPr="000B2918">
              <w:rPr>
                <w:rFonts w:ascii="Arial" w:eastAsia="SimSun" w:hAnsi="Arial" w:cs="Arial"/>
                <w:color w:val="0E4194"/>
                <w:spacing w:val="-6"/>
                <w:kern w:val="1"/>
                <w:sz w:val="16"/>
                <w:szCs w:val="18"/>
                <w:lang w:eastAsia="hi-IN" w:bidi="hi-IN"/>
              </w:rPr>
              <w:t xml:space="preserve"> pentru promovarea si </w:t>
            </w:r>
            <w:r w:rsidRPr="000B2918">
              <w:rPr>
                <w:rFonts w:ascii="Arial" w:eastAsia="SimSun" w:hAnsi="Arial" w:cs="Arial"/>
                <w:color w:val="0E4194"/>
                <w:spacing w:val="-6"/>
                <w:kern w:val="1"/>
                <w:sz w:val="16"/>
                <w:szCs w:val="18"/>
                <w:lang w:eastAsia="hi-IN" w:bidi="hi-IN"/>
              </w:rPr>
              <w:t>susținerea</w:t>
            </w:r>
            <w:r w:rsidR="006D17C7" w:rsidRPr="000B2918">
              <w:rPr>
                <w:rFonts w:ascii="Arial" w:eastAsia="SimSun" w:hAnsi="Arial" w:cs="Arial"/>
                <w:color w:val="0E4194"/>
                <w:spacing w:val="-6"/>
                <w:kern w:val="1"/>
                <w:sz w:val="16"/>
                <w:szCs w:val="18"/>
                <w:lang w:eastAsia="hi-IN" w:bidi="hi-IN"/>
              </w:rPr>
              <w:t xml:space="preserve"> </w:t>
            </w:r>
            <w:r w:rsidRPr="000B2918">
              <w:rPr>
                <w:rFonts w:ascii="Arial" w:eastAsia="SimSun" w:hAnsi="Arial" w:cs="Arial"/>
                <w:color w:val="0E4194"/>
                <w:spacing w:val="-6"/>
                <w:kern w:val="1"/>
                <w:sz w:val="16"/>
                <w:szCs w:val="18"/>
                <w:lang w:eastAsia="hi-IN" w:bidi="hi-IN"/>
              </w:rPr>
              <w:t>educației</w:t>
            </w:r>
            <w:r w:rsidR="006D17C7" w:rsidRPr="000B2918">
              <w:rPr>
                <w:rFonts w:ascii="Arial" w:eastAsia="SimSun" w:hAnsi="Arial" w:cs="Arial"/>
                <w:color w:val="0E4194"/>
                <w:spacing w:val="-6"/>
                <w:kern w:val="1"/>
                <w:sz w:val="16"/>
                <w:szCs w:val="18"/>
                <w:lang w:eastAsia="hi-IN" w:bidi="hi-IN"/>
              </w:rPr>
              <w:t xml:space="preserve"> privind respectarea drepturilor de proprietate intelectuala, 92- 102, 2008-10-01- 2011-10-01, </w:t>
            </w:r>
            <w:r w:rsidR="005C6DE3" w:rsidRPr="000B2918">
              <w:rPr>
                <w:rFonts w:ascii="Arial" w:eastAsia="SimSun" w:hAnsi="Arial" w:cs="Arial"/>
                <w:color w:val="0E4194"/>
                <w:spacing w:val="-6"/>
                <w:kern w:val="1"/>
                <w:sz w:val="16"/>
                <w:szCs w:val="18"/>
                <w:lang w:eastAsia="hi-IN" w:bidi="hi-IN"/>
              </w:rPr>
              <w:t xml:space="preserve">Director </w:t>
            </w:r>
            <w:r w:rsidR="006D17C7" w:rsidRPr="000B2918">
              <w:rPr>
                <w:rFonts w:ascii="Arial" w:eastAsia="SimSun" w:hAnsi="Arial" w:cs="Arial"/>
                <w:color w:val="0E4194"/>
                <w:spacing w:val="-6"/>
                <w:kern w:val="1"/>
                <w:sz w:val="16"/>
                <w:szCs w:val="18"/>
                <w:lang w:eastAsia="hi-IN" w:bidi="hi-IN"/>
              </w:rPr>
              <w:t>Prof dr Iacob Cătoiu</w:t>
            </w:r>
          </w:p>
        </w:tc>
        <w:tc>
          <w:tcPr>
            <w:tcW w:w="1006" w:type="dxa"/>
            <w:vAlign w:val="center"/>
          </w:tcPr>
          <w:p w14:paraId="3638A2EE" w14:textId="77777777" w:rsidR="006D17C7" w:rsidRPr="000B2918" w:rsidRDefault="006D17C7" w:rsidP="006D17C7">
            <w:pPr>
              <w:cnfStyle w:val="000000100000" w:firstRow="0" w:lastRow="0" w:firstColumn="0" w:lastColumn="0" w:oddVBand="0" w:evenVBand="0" w:oddHBand="1" w:evenHBand="0" w:firstRowFirstColumn="0" w:firstRowLastColumn="0" w:lastRowFirstColumn="0" w:lastRowLastColumn="0"/>
              <w:rPr>
                <w:sz w:val="20"/>
              </w:rPr>
            </w:pPr>
            <w:r w:rsidRPr="000B2918">
              <w:rPr>
                <w:rFonts w:ascii="Arial" w:eastAsia="SimSun" w:hAnsi="Arial" w:cs="Arial"/>
                <w:color w:val="0E4194"/>
                <w:spacing w:val="-6"/>
                <w:kern w:val="1"/>
                <w:sz w:val="16"/>
                <w:szCs w:val="18"/>
                <w:lang w:eastAsia="hi-IN" w:bidi="hi-IN"/>
              </w:rPr>
              <w:t>Membru</w:t>
            </w:r>
          </w:p>
        </w:tc>
        <w:tc>
          <w:tcPr>
            <w:tcW w:w="2157" w:type="dxa"/>
            <w:vAlign w:val="center"/>
          </w:tcPr>
          <w:p w14:paraId="35CF4520" w14:textId="77777777" w:rsidR="006D17C7" w:rsidRPr="000B2918" w:rsidRDefault="006D17C7" w:rsidP="006D17C7">
            <w:pPr>
              <w:widowControl w:val="0"/>
              <w:suppressLineNumbers/>
              <w:suppressAutoHyphens/>
              <w:spacing w:before="57"/>
              <w:ind w:right="283"/>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Parteneriate</w:t>
            </w:r>
          </w:p>
        </w:tc>
        <w:tc>
          <w:tcPr>
            <w:tcW w:w="1156" w:type="dxa"/>
            <w:vAlign w:val="center"/>
          </w:tcPr>
          <w:p w14:paraId="6B9BAD18" w14:textId="77777777" w:rsidR="006D17C7" w:rsidRPr="000B2918" w:rsidRDefault="006D17C7" w:rsidP="006D17C7">
            <w:pPr>
              <w:widowControl w:val="0"/>
              <w:suppressLineNumbers/>
              <w:suppressAutoHyphens/>
              <w:spacing w:before="57"/>
              <w:ind w:right="283"/>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2008-2011</w:t>
            </w:r>
          </w:p>
        </w:tc>
      </w:tr>
      <w:tr w:rsidR="006D17C7" w:rsidRPr="000B2918" w14:paraId="158A1B94" w14:textId="77777777" w:rsidTr="00165F61">
        <w:tc>
          <w:tcPr>
            <w:cnfStyle w:val="001000000000" w:firstRow="0" w:lastRow="0" w:firstColumn="1" w:lastColumn="0" w:oddVBand="0" w:evenVBand="0" w:oddHBand="0" w:evenHBand="0" w:firstRowFirstColumn="0" w:firstRowLastColumn="0" w:lastRowFirstColumn="0" w:lastRowLastColumn="0"/>
            <w:tcW w:w="569" w:type="dxa"/>
            <w:vAlign w:val="center"/>
          </w:tcPr>
          <w:p w14:paraId="6633F70C" w14:textId="77777777" w:rsidR="006D17C7" w:rsidRPr="000B2918" w:rsidRDefault="00BB2A32" w:rsidP="006D17C7">
            <w:pPr>
              <w:widowControl w:val="0"/>
              <w:suppressLineNumbers/>
              <w:suppressAutoHyphens/>
              <w:spacing w:before="57"/>
              <w:ind w:right="283"/>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6</w:t>
            </w:r>
          </w:p>
        </w:tc>
        <w:tc>
          <w:tcPr>
            <w:tcW w:w="5318" w:type="dxa"/>
            <w:vAlign w:val="center"/>
          </w:tcPr>
          <w:p w14:paraId="72997A72" w14:textId="77777777" w:rsidR="006D17C7" w:rsidRPr="000B2918" w:rsidRDefault="006D17C7" w:rsidP="006D17C7">
            <w:pPr>
              <w:widowControl w:val="0"/>
              <w:suppressLineNumbers/>
              <w:suppressAutoHyphens/>
              <w:spacing w:before="57"/>
              <w:ind w:right="283"/>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 xml:space="preserve">Cercetarea si dezvoltarea unei platforme interactive, multidisciplinare si complexe pentru </w:t>
            </w:r>
            <w:r w:rsidR="00FF62EF" w:rsidRPr="000B2918">
              <w:rPr>
                <w:rFonts w:ascii="Arial" w:eastAsia="SimSun" w:hAnsi="Arial" w:cs="Arial"/>
                <w:color w:val="0E4194"/>
                <w:spacing w:val="-6"/>
                <w:kern w:val="1"/>
                <w:sz w:val="16"/>
                <w:szCs w:val="18"/>
                <w:lang w:eastAsia="hi-IN" w:bidi="hi-IN"/>
              </w:rPr>
              <w:t>îmbunătățirea</w:t>
            </w:r>
            <w:r w:rsidRPr="000B2918">
              <w:rPr>
                <w:rFonts w:ascii="Arial" w:eastAsia="SimSun" w:hAnsi="Arial" w:cs="Arial"/>
                <w:color w:val="0E4194"/>
                <w:spacing w:val="-6"/>
                <w:kern w:val="1"/>
                <w:sz w:val="16"/>
                <w:szCs w:val="18"/>
                <w:lang w:eastAsia="hi-IN" w:bidi="hi-IN"/>
              </w:rPr>
              <w:t xml:space="preserve"> sistemului </w:t>
            </w:r>
            <w:r w:rsidR="00FF62EF" w:rsidRPr="000B2918">
              <w:rPr>
                <w:rFonts w:ascii="Arial" w:eastAsia="SimSun" w:hAnsi="Arial" w:cs="Arial"/>
                <w:color w:val="0E4194"/>
                <w:spacing w:val="-6"/>
                <w:kern w:val="1"/>
                <w:sz w:val="16"/>
                <w:szCs w:val="18"/>
                <w:lang w:eastAsia="hi-IN" w:bidi="hi-IN"/>
              </w:rPr>
              <w:t>educațional</w:t>
            </w:r>
            <w:r w:rsidRPr="000B2918">
              <w:rPr>
                <w:rFonts w:ascii="Arial" w:eastAsia="SimSun" w:hAnsi="Arial" w:cs="Arial"/>
                <w:color w:val="0E4194"/>
                <w:spacing w:val="-6"/>
                <w:kern w:val="1"/>
                <w:sz w:val="16"/>
                <w:szCs w:val="18"/>
                <w:lang w:eastAsia="hi-IN" w:bidi="hi-IN"/>
              </w:rPr>
              <w:t xml:space="preserve"> de marketing prin interconectarea mediului universitar cu </w:t>
            </w:r>
            <w:r w:rsidR="005C6DE3" w:rsidRPr="000B2918">
              <w:rPr>
                <w:rFonts w:ascii="Arial" w:eastAsia="SimSun" w:hAnsi="Arial" w:cs="Arial"/>
                <w:color w:val="0E4194"/>
                <w:spacing w:val="-6"/>
                <w:kern w:val="1"/>
                <w:sz w:val="16"/>
                <w:szCs w:val="18"/>
                <w:lang w:eastAsia="hi-IN" w:bidi="hi-IN"/>
              </w:rPr>
              <w:t>piața</w:t>
            </w:r>
            <w:r w:rsidRPr="000B2918">
              <w:rPr>
                <w:rFonts w:ascii="Arial" w:eastAsia="SimSun" w:hAnsi="Arial" w:cs="Arial"/>
                <w:color w:val="0E4194"/>
                <w:spacing w:val="-6"/>
                <w:kern w:val="1"/>
                <w:sz w:val="16"/>
                <w:szCs w:val="18"/>
                <w:lang w:eastAsia="hi-IN" w:bidi="hi-IN"/>
              </w:rPr>
              <w:t xml:space="preserve"> muncii din </w:t>
            </w:r>
            <w:r w:rsidR="00FF62EF" w:rsidRPr="000B2918">
              <w:rPr>
                <w:rFonts w:ascii="Arial" w:eastAsia="SimSun" w:hAnsi="Arial" w:cs="Arial"/>
                <w:color w:val="0E4194"/>
                <w:spacing w:val="-6"/>
                <w:kern w:val="1"/>
                <w:sz w:val="16"/>
                <w:szCs w:val="18"/>
                <w:lang w:eastAsia="hi-IN" w:bidi="hi-IN"/>
              </w:rPr>
              <w:t>România</w:t>
            </w:r>
            <w:r w:rsidRPr="000B2918">
              <w:rPr>
                <w:rFonts w:ascii="Arial" w:eastAsia="SimSun" w:hAnsi="Arial" w:cs="Arial"/>
                <w:color w:val="0E4194"/>
                <w:spacing w:val="-6"/>
                <w:kern w:val="1"/>
                <w:sz w:val="16"/>
                <w:szCs w:val="18"/>
                <w:lang w:eastAsia="hi-IN" w:bidi="hi-IN"/>
              </w:rPr>
              <w:t xml:space="preserve">, in contextul </w:t>
            </w:r>
            <w:r w:rsidR="00FF62EF" w:rsidRPr="000B2918">
              <w:rPr>
                <w:rFonts w:ascii="Arial" w:eastAsia="SimSun" w:hAnsi="Arial" w:cs="Arial"/>
                <w:color w:val="0E4194"/>
                <w:spacing w:val="-6"/>
                <w:kern w:val="1"/>
                <w:sz w:val="16"/>
                <w:szCs w:val="18"/>
                <w:lang w:eastAsia="hi-IN" w:bidi="hi-IN"/>
              </w:rPr>
              <w:t>dezvoltării</w:t>
            </w:r>
            <w:r w:rsidRPr="000B2918">
              <w:rPr>
                <w:rFonts w:ascii="Arial" w:eastAsia="SimSun" w:hAnsi="Arial" w:cs="Arial"/>
                <w:color w:val="0E4194"/>
                <w:spacing w:val="-6"/>
                <w:kern w:val="1"/>
                <w:sz w:val="16"/>
                <w:szCs w:val="18"/>
                <w:lang w:eastAsia="hi-IN" w:bidi="hi-IN"/>
              </w:rPr>
              <w:t xml:space="preserve"> durabile, 92- 103/ PARTENERIATE, 2008-10-01- 2011-10-01, Prof dr Gheorghe Orzan, ASE</w:t>
            </w:r>
          </w:p>
        </w:tc>
        <w:tc>
          <w:tcPr>
            <w:tcW w:w="1006" w:type="dxa"/>
            <w:vAlign w:val="center"/>
          </w:tcPr>
          <w:p w14:paraId="04FB679F" w14:textId="77777777" w:rsidR="006D17C7" w:rsidRPr="000B2918" w:rsidRDefault="006D17C7" w:rsidP="006D17C7">
            <w:pPr>
              <w:cnfStyle w:val="000000000000" w:firstRow="0" w:lastRow="0" w:firstColumn="0" w:lastColumn="0" w:oddVBand="0" w:evenVBand="0" w:oddHBand="0" w:evenHBand="0" w:firstRowFirstColumn="0" w:firstRowLastColumn="0" w:lastRowFirstColumn="0" w:lastRowLastColumn="0"/>
              <w:rPr>
                <w:sz w:val="20"/>
              </w:rPr>
            </w:pPr>
            <w:r w:rsidRPr="000B2918">
              <w:rPr>
                <w:rFonts w:ascii="Arial" w:eastAsia="SimSun" w:hAnsi="Arial" w:cs="Arial"/>
                <w:color w:val="0E4194"/>
                <w:spacing w:val="-6"/>
                <w:kern w:val="1"/>
                <w:sz w:val="16"/>
                <w:szCs w:val="18"/>
                <w:lang w:eastAsia="hi-IN" w:bidi="hi-IN"/>
              </w:rPr>
              <w:t>Membru</w:t>
            </w:r>
          </w:p>
        </w:tc>
        <w:tc>
          <w:tcPr>
            <w:tcW w:w="2157" w:type="dxa"/>
            <w:vAlign w:val="center"/>
          </w:tcPr>
          <w:p w14:paraId="3BC2EA25" w14:textId="77777777" w:rsidR="006D17C7" w:rsidRPr="000B2918" w:rsidRDefault="006D17C7" w:rsidP="006D17C7">
            <w:pPr>
              <w:widowControl w:val="0"/>
              <w:suppressLineNumbers/>
              <w:suppressAutoHyphens/>
              <w:spacing w:before="57"/>
              <w:ind w:right="283"/>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Parteneriate</w:t>
            </w:r>
          </w:p>
        </w:tc>
        <w:tc>
          <w:tcPr>
            <w:tcW w:w="1156" w:type="dxa"/>
            <w:vAlign w:val="center"/>
          </w:tcPr>
          <w:p w14:paraId="3F9D6DCD" w14:textId="77777777" w:rsidR="006D17C7" w:rsidRPr="000B2918" w:rsidRDefault="006D17C7" w:rsidP="006D17C7">
            <w:pPr>
              <w:widowControl w:val="0"/>
              <w:suppressLineNumbers/>
              <w:suppressAutoHyphens/>
              <w:spacing w:before="57"/>
              <w:ind w:right="283"/>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2008-2011</w:t>
            </w:r>
          </w:p>
        </w:tc>
      </w:tr>
      <w:tr w:rsidR="006D17C7" w:rsidRPr="000B2918" w14:paraId="565EB2A4" w14:textId="77777777" w:rsidTr="00165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vAlign w:val="center"/>
          </w:tcPr>
          <w:p w14:paraId="6E50C8E4" w14:textId="77777777" w:rsidR="006D17C7" w:rsidRPr="000B2918" w:rsidRDefault="00BB2A32" w:rsidP="006D17C7">
            <w:pPr>
              <w:widowControl w:val="0"/>
              <w:suppressLineNumbers/>
              <w:suppressAutoHyphens/>
              <w:spacing w:before="57"/>
              <w:ind w:right="283"/>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7</w:t>
            </w:r>
          </w:p>
        </w:tc>
        <w:tc>
          <w:tcPr>
            <w:tcW w:w="5318" w:type="dxa"/>
            <w:vAlign w:val="center"/>
          </w:tcPr>
          <w:p w14:paraId="2C37C1A6" w14:textId="77777777" w:rsidR="006D17C7" w:rsidRPr="000B2918" w:rsidRDefault="006D17C7" w:rsidP="005C6DE3">
            <w:pPr>
              <w:widowControl w:val="0"/>
              <w:suppressLineNumbers/>
              <w:suppressAutoHyphens/>
              <w:spacing w:before="57"/>
              <w:ind w:right="283"/>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Corelarea influen</w:t>
            </w:r>
            <w:r w:rsidR="00FF62EF" w:rsidRPr="000B2918">
              <w:rPr>
                <w:rFonts w:ascii="Arial" w:eastAsia="SimSun" w:hAnsi="Arial" w:cs="Arial"/>
                <w:color w:val="0E4194"/>
                <w:spacing w:val="-6"/>
                <w:kern w:val="1"/>
                <w:sz w:val="16"/>
                <w:szCs w:val="18"/>
                <w:lang w:eastAsia="hi-IN" w:bidi="hi-IN"/>
              </w:rPr>
              <w:t>ț</w:t>
            </w:r>
            <w:r w:rsidRPr="000B2918">
              <w:rPr>
                <w:rFonts w:ascii="Arial" w:eastAsia="SimSun" w:hAnsi="Arial" w:cs="Arial"/>
                <w:color w:val="0E4194"/>
                <w:spacing w:val="-6"/>
                <w:kern w:val="1"/>
                <w:sz w:val="16"/>
                <w:szCs w:val="18"/>
                <w:lang w:eastAsia="hi-IN" w:bidi="hi-IN"/>
              </w:rPr>
              <w:t xml:space="preserve">elor biunivoce ale stakeholderilor cu impactul instrumentelor de responsabilitate sociala in vederea </w:t>
            </w:r>
            <w:r w:rsidR="00FF62EF" w:rsidRPr="000B2918">
              <w:rPr>
                <w:rFonts w:ascii="Arial" w:eastAsia="SimSun" w:hAnsi="Arial" w:cs="Arial"/>
                <w:color w:val="0E4194"/>
                <w:spacing w:val="-6"/>
                <w:kern w:val="1"/>
                <w:sz w:val="16"/>
                <w:szCs w:val="18"/>
                <w:lang w:eastAsia="hi-IN" w:bidi="hi-IN"/>
              </w:rPr>
              <w:t>elaborării</w:t>
            </w:r>
            <w:r w:rsidRPr="000B2918">
              <w:rPr>
                <w:rFonts w:ascii="Arial" w:eastAsia="SimSun" w:hAnsi="Arial" w:cs="Arial"/>
                <w:color w:val="0E4194"/>
                <w:spacing w:val="-6"/>
                <w:kern w:val="1"/>
                <w:sz w:val="16"/>
                <w:szCs w:val="18"/>
                <w:lang w:eastAsia="hi-IN" w:bidi="hi-IN"/>
              </w:rPr>
              <w:t xml:space="preserve"> unui model conceptual de creare a sinergiei la nivelul companiei, 1888/IDEI II, PNCDI II IDEI, Director proiect Prof dr Rodica Milena Zaharia, ASE</w:t>
            </w:r>
          </w:p>
        </w:tc>
        <w:tc>
          <w:tcPr>
            <w:tcW w:w="1006" w:type="dxa"/>
            <w:vAlign w:val="center"/>
          </w:tcPr>
          <w:p w14:paraId="720CC9A7" w14:textId="77777777" w:rsidR="006D17C7" w:rsidRPr="000B2918" w:rsidRDefault="006D17C7" w:rsidP="006D17C7">
            <w:pPr>
              <w:cnfStyle w:val="000000100000" w:firstRow="0" w:lastRow="0" w:firstColumn="0" w:lastColumn="0" w:oddVBand="0" w:evenVBand="0" w:oddHBand="1" w:evenHBand="0" w:firstRowFirstColumn="0" w:firstRowLastColumn="0" w:lastRowFirstColumn="0" w:lastRowLastColumn="0"/>
              <w:rPr>
                <w:sz w:val="20"/>
              </w:rPr>
            </w:pPr>
            <w:r w:rsidRPr="000B2918">
              <w:rPr>
                <w:rFonts w:ascii="Arial" w:eastAsia="SimSun" w:hAnsi="Arial" w:cs="Arial"/>
                <w:color w:val="0E4194"/>
                <w:spacing w:val="-6"/>
                <w:kern w:val="1"/>
                <w:sz w:val="16"/>
                <w:szCs w:val="18"/>
                <w:lang w:eastAsia="hi-IN" w:bidi="hi-IN"/>
              </w:rPr>
              <w:t>Membru</w:t>
            </w:r>
          </w:p>
        </w:tc>
        <w:tc>
          <w:tcPr>
            <w:tcW w:w="2157" w:type="dxa"/>
            <w:vAlign w:val="center"/>
          </w:tcPr>
          <w:p w14:paraId="6FA10F64" w14:textId="77777777" w:rsidR="006D17C7" w:rsidRPr="000B2918" w:rsidRDefault="00296075" w:rsidP="006D17C7">
            <w:pPr>
              <w:widowControl w:val="0"/>
              <w:suppressLineNumbers/>
              <w:suppressAutoHyphens/>
              <w:spacing w:before="57"/>
              <w:ind w:right="283"/>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Idei</w:t>
            </w:r>
          </w:p>
        </w:tc>
        <w:tc>
          <w:tcPr>
            <w:tcW w:w="1156" w:type="dxa"/>
            <w:vAlign w:val="center"/>
          </w:tcPr>
          <w:p w14:paraId="10D855C2" w14:textId="77777777" w:rsidR="006D17C7" w:rsidRPr="000B2918" w:rsidRDefault="00CA5FFE" w:rsidP="006D17C7">
            <w:pPr>
              <w:widowControl w:val="0"/>
              <w:suppressLineNumbers/>
              <w:suppressAutoHyphens/>
              <w:spacing w:before="57"/>
              <w:ind w:right="283"/>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2008-20</w:t>
            </w:r>
            <w:r w:rsidR="00296075" w:rsidRPr="000B2918">
              <w:rPr>
                <w:rFonts w:ascii="Arial" w:eastAsia="SimSun" w:hAnsi="Arial" w:cs="Arial"/>
                <w:color w:val="0E4194"/>
                <w:spacing w:val="-6"/>
                <w:kern w:val="1"/>
                <w:sz w:val="16"/>
                <w:szCs w:val="18"/>
                <w:lang w:eastAsia="hi-IN" w:bidi="hi-IN"/>
              </w:rPr>
              <w:t>1</w:t>
            </w:r>
            <w:r w:rsidRPr="000B2918">
              <w:rPr>
                <w:rFonts w:ascii="Arial" w:eastAsia="SimSun" w:hAnsi="Arial" w:cs="Arial"/>
                <w:color w:val="0E4194"/>
                <w:spacing w:val="-6"/>
                <w:kern w:val="1"/>
                <w:sz w:val="16"/>
                <w:szCs w:val="18"/>
                <w:lang w:eastAsia="hi-IN" w:bidi="hi-IN"/>
              </w:rPr>
              <w:t>1</w:t>
            </w:r>
          </w:p>
        </w:tc>
      </w:tr>
      <w:tr w:rsidR="006D17C7" w:rsidRPr="000B2918" w14:paraId="3020AE52" w14:textId="77777777" w:rsidTr="00165F61">
        <w:tc>
          <w:tcPr>
            <w:cnfStyle w:val="001000000000" w:firstRow="0" w:lastRow="0" w:firstColumn="1" w:lastColumn="0" w:oddVBand="0" w:evenVBand="0" w:oddHBand="0" w:evenHBand="0" w:firstRowFirstColumn="0" w:firstRowLastColumn="0" w:lastRowFirstColumn="0" w:lastRowLastColumn="0"/>
            <w:tcW w:w="569" w:type="dxa"/>
            <w:vAlign w:val="center"/>
          </w:tcPr>
          <w:p w14:paraId="09F81C24" w14:textId="77777777" w:rsidR="006D17C7" w:rsidRPr="000B2918" w:rsidRDefault="00BB2A32" w:rsidP="006D17C7">
            <w:pPr>
              <w:widowControl w:val="0"/>
              <w:suppressLineNumbers/>
              <w:suppressAutoHyphens/>
              <w:spacing w:before="57"/>
              <w:ind w:right="283"/>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8</w:t>
            </w:r>
          </w:p>
        </w:tc>
        <w:tc>
          <w:tcPr>
            <w:tcW w:w="5318" w:type="dxa"/>
            <w:vAlign w:val="center"/>
          </w:tcPr>
          <w:p w14:paraId="0E5C4D66" w14:textId="77777777" w:rsidR="006D17C7" w:rsidRPr="000B2918" w:rsidRDefault="006D17C7" w:rsidP="005C6DE3">
            <w:pPr>
              <w:widowControl w:val="0"/>
              <w:suppressLineNumbers/>
              <w:suppressAutoHyphens/>
              <w:spacing w:before="57"/>
              <w:ind w:right="283"/>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 xml:space="preserve">Determinarea primei perioade de globalizare 1870-1914 si </w:t>
            </w:r>
            <w:r w:rsidR="00FF62EF" w:rsidRPr="000B2918">
              <w:rPr>
                <w:rFonts w:ascii="Arial" w:eastAsia="SimSun" w:hAnsi="Arial" w:cs="Arial"/>
                <w:color w:val="0E4194"/>
                <w:spacing w:val="-6"/>
                <w:kern w:val="1"/>
                <w:sz w:val="16"/>
                <w:szCs w:val="18"/>
                <w:lang w:eastAsia="hi-IN" w:bidi="hi-IN"/>
              </w:rPr>
              <w:t>potențialul</w:t>
            </w:r>
            <w:r w:rsidRPr="000B2918">
              <w:rPr>
                <w:rFonts w:ascii="Arial" w:eastAsia="SimSun" w:hAnsi="Arial" w:cs="Arial"/>
                <w:color w:val="0E4194"/>
                <w:spacing w:val="-6"/>
                <w:kern w:val="1"/>
                <w:sz w:val="16"/>
                <w:szCs w:val="18"/>
                <w:lang w:eastAsia="hi-IN" w:bidi="hi-IN"/>
              </w:rPr>
              <w:t xml:space="preserve"> de replicare a caracteristicilor acesteia in contextul actual, contract nr. 91-</w:t>
            </w:r>
            <w:r w:rsidRPr="000B2918">
              <w:rPr>
                <w:rFonts w:ascii="Arial" w:eastAsia="SimSun" w:hAnsi="Arial" w:cs="Arial"/>
                <w:color w:val="0E4194"/>
                <w:spacing w:val="-6"/>
                <w:kern w:val="1"/>
                <w:sz w:val="16"/>
                <w:szCs w:val="18"/>
                <w:lang w:eastAsia="hi-IN" w:bidi="hi-IN"/>
              </w:rPr>
              <w:lastRenderedPageBreak/>
              <w:t>062/18.09.2007, septembrie 2007- septembrie 2009, CNMP, PN 2 Parteneriate, Director proiect Rogojanu Angela, ASE</w:t>
            </w:r>
          </w:p>
        </w:tc>
        <w:tc>
          <w:tcPr>
            <w:tcW w:w="1006" w:type="dxa"/>
            <w:vAlign w:val="center"/>
          </w:tcPr>
          <w:p w14:paraId="0611FE00" w14:textId="77777777" w:rsidR="006D17C7" w:rsidRPr="000B2918" w:rsidRDefault="006D17C7" w:rsidP="006D17C7">
            <w:pPr>
              <w:cnfStyle w:val="000000000000" w:firstRow="0" w:lastRow="0" w:firstColumn="0" w:lastColumn="0" w:oddVBand="0" w:evenVBand="0" w:oddHBand="0" w:evenHBand="0" w:firstRowFirstColumn="0" w:firstRowLastColumn="0" w:lastRowFirstColumn="0" w:lastRowLastColumn="0"/>
              <w:rPr>
                <w:sz w:val="20"/>
              </w:rPr>
            </w:pPr>
            <w:r w:rsidRPr="000B2918">
              <w:rPr>
                <w:rFonts w:ascii="Arial" w:eastAsia="SimSun" w:hAnsi="Arial" w:cs="Arial"/>
                <w:color w:val="0E4194"/>
                <w:spacing w:val="-6"/>
                <w:kern w:val="1"/>
                <w:sz w:val="16"/>
                <w:szCs w:val="18"/>
                <w:lang w:eastAsia="hi-IN" w:bidi="hi-IN"/>
              </w:rPr>
              <w:lastRenderedPageBreak/>
              <w:t>Membru</w:t>
            </w:r>
          </w:p>
        </w:tc>
        <w:tc>
          <w:tcPr>
            <w:tcW w:w="2157" w:type="dxa"/>
            <w:vAlign w:val="center"/>
          </w:tcPr>
          <w:p w14:paraId="7B4A0576" w14:textId="77777777" w:rsidR="006D17C7" w:rsidRPr="000B2918" w:rsidRDefault="006D17C7" w:rsidP="006D17C7">
            <w:pPr>
              <w:widowControl w:val="0"/>
              <w:suppressLineNumbers/>
              <w:suppressAutoHyphens/>
              <w:spacing w:before="57"/>
              <w:ind w:right="283"/>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Parteneriate</w:t>
            </w:r>
          </w:p>
        </w:tc>
        <w:tc>
          <w:tcPr>
            <w:tcW w:w="1156" w:type="dxa"/>
            <w:vAlign w:val="center"/>
          </w:tcPr>
          <w:p w14:paraId="61C07A4C" w14:textId="77777777" w:rsidR="006D17C7" w:rsidRPr="000B2918" w:rsidRDefault="00296075" w:rsidP="006D17C7">
            <w:pPr>
              <w:widowControl w:val="0"/>
              <w:suppressLineNumbers/>
              <w:suppressAutoHyphens/>
              <w:spacing w:before="57"/>
              <w:ind w:right="283"/>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2007-2010</w:t>
            </w:r>
          </w:p>
        </w:tc>
      </w:tr>
      <w:tr w:rsidR="006D17C7" w:rsidRPr="000B2918" w14:paraId="16FF0A51" w14:textId="77777777" w:rsidTr="00165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vAlign w:val="center"/>
          </w:tcPr>
          <w:p w14:paraId="70CC4B2A" w14:textId="77777777" w:rsidR="006D17C7" w:rsidRPr="000B2918" w:rsidRDefault="00BB2A32" w:rsidP="006D17C7">
            <w:pPr>
              <w:widowControl w:val="0"/>
              <w:suppressLineNumbers/>
              <w:suppressAutoHyphens/>
              <w:spacing w:before="57"/>
              <w:ind w:right="283"/>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9</w:t>
            </w:r>
          </w:p>
        </w:tc>
        <w:tc>
          <w:tcPr>
            <w:tcW w:w="5318" w:type="dxa"/>
            <w:vAlign w:val="center"/>
          </w:tcPr>
          <w:p w14:paraId="686C801E" w14:textId="77777777" w:rsidR="006D17C7" w:rsidRPr="000B2918" w:rsidRDefault="005C6DE3" w:rsidP="005C6DE3">
            <w:pPr>
              <w:widowControl w:val="0"/>
              <w:suppressLineNumbers/>
              <w:suppressAutoHyphens/>
              <w:spacing w:before="57"/>
              <w:ind w:right="283"/>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Cercetări</w:t>
            </w:r>
            <w:r w:rsidR="006D17C7" w:rsidRPr="000B2918">
              <w:rPr>
                <w:rFonts w:ascii="Arial" w:eastAsia="SimSun" w:hAnsi="Arial" w:cs="Arial"/>
                <w:color w:val="0E4194"/>
                <w:spacing w:val="-6"/>
                <w:kern w:val="1"/>
                <w:sz w:val="16"/>
                <w:szCs w:val="18"/>
                <w:lang w:eastAsia="hi-IN" w:bidi="hi-IN"/>
              </w:rPr>
              <w:t xml:space="preserve"> privind dezvoltarea unui sistem integrat complex si interactiv de </w:t>
            </w:r>
            <w:r w:rsidRPr="000B2918">
              <w:rPr>
                <w:rFonts w:ascii="Arial" w:eastAsia="SimSun" w:hAnsi="Arial" w:cs="Arial"/>
                <w:color w:val="0E4194"/>
                <w:spacing w:val="-6"/>
                <w:kern w:val="1"/>
                <w:sz w:val="16"/>
                <w:szCs w:val="18"/>
                <w:lang w:eastAsia="hi-IN" w:bidi="hi-IN"/>
              </w:rPr>
              <w:t>informații</w:t>
            </w:r>
            <w:r w:rsidR="006D17C7" w:rsidRPr="000B2918">
              <w:rPr>
                <w:rFonts w:ascii="Arial" w:eastAsia="SimSun" w:hAnsi="Arial" w:cs="Arial"/>
                <w:color w:val="0E4194"/>
                <w:spacing w:val="-6"/>
                <w:kern w:val="1"/>
                <w:sz w:val="16"/>
                <w:szCs w:val="18"/>
                <w:lang w:eastAsia="hi-IN" w:bidi="hi-IN"/>
              </w:rPr>
              <w:t xml:space="preserve"> pentru asistarea deciziilor de marketing ale </w:t>
            </w:r>
            <w:r w:rsidRPr="000B2918">
              <w:rPr>
                <w:rFonts w:ascii="Arial" w:eastAsia="SimSun" w:hAnsi="Arial" w:cs="Arial"/>
                <w:color w:val="0E4194"/>
                <w:spacing w:val="-6"/>
                <w:kern w:val="1"/>
                <w:sz w:val="16"/>
                <w:szCs w:val="18"/>
                <w:lang w:eastAsia="hi-IN" w:bidi="hi-IN"/>
              </w:rPr>
              <w:t>organizațiilor</w:t>
            </w:r>
            <w:r w:rsidR="006D17C7" w:rsidRPr="000B2918">
              <w:rPr>
                <w:rFonts w:ascii="Arial" w:eastAsia="SimSun" w:hAnsi="Arial" w:cs="Arial"/>
                <w:color w:val="0E4194"/>
                <w:spacing w:val="-6"/>
                <w:kern w:val="1"/>
                <w:sz w:val="16"/>
                <w:szCs w:val="18"/>
                <w:lang w:eastAsia="hi-IN" w:bidi="hi-IN"/>
              </w:rPr>
              <w:t xml:space="preserve"> </w:t>
            </w:r>
            <w:r w:rsidRPr="000B2918">
              <w:rPr>
                <w:rFonts w:ascii="Arial" w:eastAsia="SimSun" w:hAnsi="Arial" w:cs="Arial"/>
                <w:color w:val="0E4194"/>
                <w:spacing w:val="-6"/>
                <w:kern w:val="1"/>
                <w:sz w:val="16"/>
                <w:szCs w:val="18"/>
                <w:lang w:eastAsia="hi-IN" w:bidi="hi-IN"/>
              </w:rPr>
              <w:t>românești</w:t>
            </w:r>
            <w:r w:rsidR="006D17C7" w:rsidRPr="000B2918">
              <w:rPr>
                <w:rFonts w:ascii="Arial" w:eastAsia="SimSun" w:hAnsi="Arial" w:cs="Arial"/>
                <w:color w:val="0E4194"/>
                <w:spacing w:val="-6"/>
                <w:kern w:val="1"/>
                <w:sz w:val="16"/>
                <w:szCs w:val="18"/>
                <w:lang w:eastAsia="hi-IN" w:bidi="hi-IN"/>
              </w:rPr>
              <w:t xml:space="preserve"> in vederea </w:t>
            </w:r>
            <w:r w:rsidRPr="000B2918">
              <w:rPr>
                <w:rFonts w:ascii="Arial" w:eastAsia="SimSun" w:hAnsi="Arial" w:cs="Arial"/>
                <w:color w:val="0E4194"/>
                <w:spacing w:val="-6"/>
                <w:kern w:val="1"/>
                <w:sz w:val="16"/>
                <w:szCs w:val="18"/>
                <w:lang w:eastAsia="hi-IN" w:bidi="hi-IN"/>
              </w:rPr>
              <w:t>creșterii</w:t>
            </w:r>
            <w:r w:rsidR="006D17C7" w:rsidRPr="000B2918">
              <w:rPr>
                <w:rFonts w:ascii="Arial" w:eastAsia="SimSun" w:hAnsi="Arial" w:cs="Arial"/>
                <w:color w:val="0E4194"/>
                <w:spacing w:val="-6"/>
                <w:kern w:val="1"/>
                <w:sz w:val="16"/>
                <w:szCs w:val="18"/>
                <w:lang w:eastAsia="hi-IN" w:bidi="hi-IN"/>
              </w:rPr>
              <w:t xml:space="preserve"> </w:t>
            </w:r>
            <w:r w:rsidRPr="000B2918">
              <w:rPr>
                <w:rFonts w:ascii="Arial" w:eastAsia="SimSun" w:hAnsi="Arial" w:cs="Arial"/>
                <w:color w:val="0E4194"/>
                <w:spacing w:val="-6"/>
                <w:kern w:val="1"/>
                <w:sz w:val="16"/>
                <w:szCs w:val="18"/>
                <w:lang w:eastAsia="hi-IN" w:bidi="hi-IN"/>
              </w:rPr>
              <w:t>competitivității</w:t>
            </w:r>
            <w:r w:rsidR="006D17C7" w:rsidRPr="000B2918">
              <w:rPr>
                <w:rFonts w:ascii="Arial" w:eastAsia="SimSun" w:hAnsi="Arial" w:cs="Arial"/>
                <w:color w:val="0E4194"/>
                <w:spacing w:val="-6"/>
                <w:kern w:val="1"/>
                <w:sz w:val="16"/>
                <w:szCs w:val="18"/>
                <w:lang w:eastAsia="hi-IN" w:bidi="hi-IN"/>
              </w:rPr>
              <w:t>- INFORMAK contract nr 91-066/ PN2 Parteneriate, 18/09/2007- 18/09/2010, Director proiect Prof dr Răzvan Zaharia, ASE</w:t>
            </w:r>
          </w:p>
        </w:tc>
        <w:tc>
          <w:tcPr>
            <w:tcW w:w="1006" w:type="dxa"/>
            <w:vAlign w:val="center"/>
          </w:tcPr>
          <w:p w14:paraId="257BF476" w14:textId="77777777" w:rsidR="006D17C7" w:rsidRPr="000B2918" w:rsidRDefault="006D17C7" w:rsidP="006D17C7">
            <w:pPr>
              <w:cnfStyle w:val="000000100000" w:firstRow="0" w:lastRow="0" w:firstColumn="0" w:lastColumn="0" w:oddVBand="0" w:evenVBand="0" w:oddHBand="1" w:evenHBand="0" w:firstRowFirstColumn="0" w:firstRowLastColumn="0" w:lastRowFirstColumn="0" w:lastRowLastColumn="0"/>
              <w:rPr>
                <w:sz w:val="20"/>
              </w:rPr>
            </w:pPr>
            <w:r w:rsidRPr="000B2918">
              <w:rPr>
                <w:rFonts w:ascii="Arial" w:eastAsia="SimSun" w:hAnsi="Arial" w:cs="Arial"/>
                <w:color w:val="0E4194"/>
                <w:spacing w:val="-6"/>
                <w:kern w:val="1"/>
                <w:sz w:val="16"/>
                <w:szCs w:val="18"/>
                <w:lang w:eastAsia="hi-IN" w:bidi="hi-IN"/>
              </w:rPr>
              <w:t>Membru</w:t>
            </w:r>
          </w:p>
        </w:tc>
        <w:tc>
          <w:tcPr>
            <w:tcW w:w="2157" w:type="dxa"/>
            <w:vAlign w:val="center"/>
          </w:tcPr>
          <w:p w14:paraId="1F5E2C7C" w14:textId="77777777" w:rsidR="006D17C7" w:rsidRPr="000B2918" w:rsidRDefault="006D17C7" w:rsidP="006D17C7">
            <w:pPr>
              <w:widowControl w:val="0"/>
              <w:suppressLineNumbers/>
              <w:suppressAutoHyphens/>
              <w:spacing w:before="57"/>
              <w:ind w:right="283"/>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Parteneriate</w:t>
            </w:r>
          </w:p>
        </w:tc>
        <w:tc>
          <w:tcPr>
            <w:tcW w:w="1156" w:type="dxa"/>
            <w:vAlign w:val="center"/>
          </w:tcPr>
          <w:p w14:paraId="7ADD4DCF" w14:textId="77777777" w:rsidR="006D17C7" w:rsidRPr="000B2918" w:rsidRDefault="00296075" w:rsidP="006D17C7">
            <w:pPr>
              <w:widowControl w:val="0"/>
              <w:suppressLineNumbers/>
              <w:suppressAutoHyphens/>
              <w:spacing w:before="57"/>
              <w:ind w:right="283"/>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2007-2010</w:t>
            </w:r>
          </w:p>
        </w:tc>
      </w:tr>
      <w:tr w:rsidR="006D17C7" w:rsidRPr="000B2918" w14:paraId="49E9B870" w14:textId="77777777" w:rsidTr="00165F61">
        <w:tc>
          <w:tcPr>
            <w:cnfStyle w:val="001000000000" w:firstRow="0" w:lastRow="0" w:firstColumn="1" w:lastColumn="0" w:oddVBand="0" w:evenVBand="0" w:oddHBand="0" w:evenHBand="0" w:firstRowFirstColumn="0" w:firstRowLastColumn="0" w:lastRowFirstColumn="0" w:lastRowLastColumn="0"/>
            <w:tcW w:w="569" w:type="dxa"/>
            <w:vAlign w:val="center"/>
          </w:tcPr>
          <w:p w14:paraId="513B92AD" w14:textId="77777777" w:rsidR="006D17C7" w:rsidRPr="000B2918" w:rsidRDefault="00BB2A32" w:rsidP="006D17C7">
            <w:pPr>
              <w:widowControl w:val="0"/>
              <w:suppressLineNumbers/>
              <w:suppressAutoHyphens/>
              <w:spacing w:before="57"/>
              <w:ind w:right="283"/>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10</w:t>
            </w:r>
          </w:p>
        </w:tc>
        <w:tc>
          <w:tcPr>
            <w:tcW w:w="5318" w:type="dxa"/>
            <w:vAlign w:val="center"/>
          </w:tcPr>
          <w:p w14:paraId="7576DB19" w14:textId="77777777" w:rsidR="006D17C7" w:rsidRPr="000B2918" w:rsidRDefault="00BB2A32" w:rsidP="006D17C7">
            <w:pPr>
              <w:widowControl w:val="0"/>
              <w:suppressLineNumbers/>
              <w:suppressAutoHyphens/>
              <w:spacing w:before="57"/>
              <w:ind w:right="283"/>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Cercetări</w:t>
            </w:r>
            <w:r w:rsidR="006D17C7" w:rsidRPr="000B2918">
              <w:rPr>
                <w:rFonts w:ascii="Arial" w:eastAsia="SimSun" w:hAnsi="Arial" w:cs="Arial"/>
                <w:color w:val="0E4194"/>
                <w:spacing w:val="-6"/>
                <w:kern w:val="1"/>
                <w:sz w:val="16"/>
                <w:szCs w:val="18"/>
                <w:lang w:eastAsia="hi-IN" w:bidi="hi-IN"/>
              </w:rPr>
              <w:t xml:space="preserve"> privind determinarea unui model de </w:t>
            </w:r>
            <w:r w:rsidRPr="000B2918">
              <w:rPr>
                <w:rFonts w:ascii="Arial" w:eastAsia="SimSun" w:hAnsi="Arial" w:cs="Arial"/>
                <w:color w:val="0E4194"/>
                <w:spacing w:val="-6"/>
                <w:kern w:val="1"/>
                <w:sz w:val="16"/>
                <w:szCs w:val="18"/>
                <w:lang w:eastAsia="hi-IN" w:bidi="hi-IN"/>
              </w:rPr>
              <w:t>creștere</w:t>
            </w:r>
            <w:r w:rsidR="006D17C7" w:rsidRPr="000B2918">
              <w:rPr>
                <w:rFonts w:ascii="Arial" w:eastAsia="SimSun" w:hAnsi="Arial" w:cs="Arial"/>
                <w:color w:val="0E4194"/>
                <w:spacing w:val="-6"/>
                <w:kern w:val="1"/>
                <w:sz w:val="16"/>
                <w:szCs w:val="18"/>
                <w:lang w:eastAsia="hi-IN" w:bidi="hi-IN"/>
              </w:rPr>
              <w:t xml:space="preserve"> a avantajului competitiv prin utilizarea </w:t>
            </w:r>
            <w:r w:rsidRPr="000B2918">
              <w:rPr>
                <w:rFonts w:ascii="Arial" w:eastAsia="SimSun" w:hAnsi="Arial" w:cs="Arial"/>
                <w:color w:val="0E4194"/>
                <w:spacing w:val="-6"/>
                <w:kern w:val="1"/>
                <w:sz w:val="16"/>
                <w:szCs w:val="18"/>
                <w:lang w:eastAsia="hi-IN" w:bidi="hi-IN"/>
              </w:rPr>
              <w:t>responsabilității</w:t>
            </w:r>
            <w:r w:rsidR="006D17C7" w:rsidRPr="000B2918">
              <w:rPr>
                <w:rFonts w:ascii="Arial" w:eastAsia="SimSun" w:hAnsi="Arial" w:cs="Arial"/>
                <w:color w:val="0E4194"/>
                <w:spacing w:val="-6"/>
                <w:kern w:val="1"/>
                <w:sz w:val="16"/>
                <w:szCs w:val="18"/>
                <w:lang w:eastAsia="hi-IN" w:bidi="hi-IN"/>
              </w:rPr>
              <w:t xml:space="preserve"> sociale a companiei in </w:t>
            </w:r>
            <w:r w:rsidRPr="000B2918">
              <w:rPr>
                <w:rFonts w:ascii="Arial" w:eastAsia="SimSun" w:hAnsi="Arial" w:cs="Arial"/>
                <w:color w:val="0E4194"/>
                <w:spacing w:val="-6"/>
                <w:kern w:val="1"/>
                <w:sz w:val="16"/>
                <w:szCs w:val="18"/>
                <w:lang w:eastAsia="hi-IN" w:bidi="hi-IN"/>
              </w:rPr>
              <w:t>condițiile</w:t>
            </w:r>
            <w:r w:rsidR="006D17C7" w:rsidRPr="000B2918">
              <w:rPr>
                <w:rFonts w:ascii="Arial" w:eastAsia="SimSun" w:hAnsi="Arial" w:cs="Arial"/>
                <w:color w:val="0E4194"/>
                <w:spacing w:val="-6"/>
                <w:kern w:val="1"/>
                <w:sz w:val="16"/>
                <w:szCs w:val="18"/>
                <w:lang w:eastAsia="hi-IN" w:bidi="hi-IN"/>
              </w:rPr>
              <w:t xml:space="preserve"> proceselor de integrare europeana si globalizare,  91-068/18.09.2007, PN 2  Parteneriate, de la 10. 2007 pana la 10.2010, Director proiect Daniel Şerbănică, ASE </w:t>
            </w:r>
          </w:p>
        </w:tc>
        <w:tc>
          <w:tcPr>
            <w:tcW w:w="1006" w:type="dxa"/>
            <w:vAlign w:val="center"/>
          </w:tcPr>
          <w:p w14:paraId="6BC04FA1" w14:textId="77777777" w:rsidR="006D17C7" w:rsidRPr="000B2918" w:rsidRDefault="006D17C7" w:rsidP="006D17C7">
            <w:pPr>
              <w:cnfStyle w:val="000000000000" w:firstRow="0" w:lastRow="0" w:firstColumn="0" w:lastColumn="0" w:oddVBand="0" w:evenVBand="0" w:oddHBand="0" w:evenHBand="0" w:firstRowFirstColumn="0" w:firstRowLastColumn="0" w:lastRowFirstColumn="0" w:lastRowLastColumn="0"/>
              <w:rPr>
                <w:sz w:val="20"/>
              </w:rPr>
            </w:pPr>
            <w:r w:rsidRPr="000B2918">
              <w:rPr>
                <w:rFonts w:ascii="Arial" w:eastAsia="SimSun" w:hAnsi="Arial" w:cs="Arial"/>
                <w:color w:val="0E4194"/>
                <w:spacing w:val="-6"/>
                <w:kern w:val="1"/>
                <w:sz w:val="16"/>
                <w:szCs w:val="18"/>
                <w:lang w:eastAsia="hi-IN" w:bidi="hi-IN"/>
              </w:rPr>
              <w:t>Membru</w:t>
            </w:r>
          </w:p>
        </w:tc>
        <w:tc>
          <w:tcPr>
            <w:tcW w:w="2157" w:type="dxa"/>
            <w:vAlign w:val="center"/>
          </w:tcPr>
          <w:p w14:paraId="4BBBD5F0" w14:textId="77777777" w:rsidR="006D17C7" w:rsidRPr="000B2918" w:rsidRDefault="006D17C7" w:rsidP="006D17C7">
            <w:pPr>
              <w:widowControl w:val="0"/>
              <w:suppressLineNumbers/>
              <w:suppressAutoHyphens/>
              <w:spacing w:before="57"/>
              <w:ind w:right="283"/>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Parteneriate</w:t>
            </w:r>
          </w:p>
        </w:tc>
        <w:tc>
          <w:tcPr>
            <w:tcW w:w="1156" w:type="dxa"/>
            <w:vAlign w:val="center"/>
          </w:tcPr>
          <w:p w14:paraId="000B3B2C" w14:textId="77777777" w:rsidR="006D17C7" w:rsidRPr="000B2918" w:rsidRDefault="00296075" w:rsidP="006D17C7">
            <w:pPr>
              <w:widowControl w:val="0"/>
              <w:suppressLineNumbers/>
              <w:suppressAutoHyphens/>
              <w:spacing w:before="57"/>
              <w:ind w:right="283"/>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2007-2010</w:t>
            </w:r>
          </w:p>
        </w:tc>
      </w:tr>
      <w:tr w:rsidR="006D17C7" w:rsidRPr="000B2918" w14:paraId="6D9CF6C1" w14:textId="77777777" w:rsidTr="00165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vAlign w:val="center"/>
          </w:tcPr>
          <w:p w14:paraId="26557609" w14:textId="77777777" w:rsidR="006D17C7" w:rsidRPr="000B2918" w:rsidRDefault="00BB2A32" w:rsidP="006D17C7">
            <w:pPr>
              <w:widowControl w:val="0"/>
              <w:suppressLineNumbers/>
              <w:suppressAutoHyphens/>
              <w:spacing w:before="57"/>
              <w:ind w:right="283"/>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11</w:t>
            </w:r>
          </w:p>
        </w:tc>
        <w:tc>
          <w:tcPr>
            <w:tcW w:w="5318" w:type="dxa"/>
            <w:vAlign w:val="center"/>
          </w:tcPr>
          <w:p w14:paraId="379DF41D" w14:textId="77777777" w:rsidR="006D17C7" w:rsidRPr="000B2918" w:rsidRDefault="006D17C7" w:rsidP="006D17C7">
            <w:pPr>
              <w:widowControl w:val="0"/>
              <w:suppressLineNumbers/>
              <w:suppressAutoHyphens/>
              <w:spacing w:before="57"/>
              <w:ind w:right="283"/>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 xml:space="preserve">Dezvoltarea </w:t>
            </w:r>
            <w:r w:rsidR="00BB2A32" w:rsidRPr="000B2918">
              <w:rPr>
                <w:rFonts w:ascii="Arial" w:eastAsia="SimSun" w:hAnsi="Arial" w:cs="Arial"/>
                <w:color w:val="0E4194"/>
                <w:spacing w:val="-6"/>
                <w:kern w:val="1"/>
                <w:sz w:val="16"/>
                <w:szCs w:val="18"/>
                <w:lang w:eastAsia="hi-IN" w:bidi="hi-IN"/>
              </w:rPr>
              <w:t>Cercetării</w:t>
            </w:r>
            <w:r w:rsidRPr="000B2918">
              <w:rPr>
                <w:rFonts w:ascii="Arial" w:eastAsia="SimSun" w:hAnsi="Arial" w:cs="Arial"/>
                <w:color w:val="0E4194"/>
                <w:spacing w:val="-6"/>
                <w:kern w:val="1"/>
                <w:sz w:val="16"/>
                <w:szCs w:val="18"/>
                <w:lang w:eastAsia="hi-IN" w:bidi="hi-IN"/>
              </w:rPr>
              <w:t xml:space="preserve"> Academice Interdisciplinare In Vederea </w:t>
            </w:r>
            <w:r w:rsidR="00BB2A32" w:rsidRPr="000B2918">
              <w:rPr>
                <w:rFonts w:ascii="Arial" w:eastAsia="SimSun" w:hAnsi="Arial" w:cs="Arial"/>
                <w:color w:val="0E4194"/>
                <w:spacing w:val="-6"/>
                <w:kern w:val="1"/>
                <w:sz w:val="16"/>
                <w:szCs w:val="18"/>
                <w:lang w:eastAsia="hi-IN" w:bidi="hi-IN"/>
              </w:rPr>
              <w:t>Creșterii</w:t>
            </w:r>
            <w:r w:rsidRPr="000B2918">
              <w:rPr>
                <w:rFonts w:ascii="Arial" w:eastAsia="SimSun" w:hAnsi="Arial" w:cs="Arial"/>
                <w:color w:val="0E4194"/>
                <w:spacing w:val="-6"/>
                <w:kern w:val="1"/>
                <w:sz w:val="16"/>
                <w:szCs w:val="18"/>
                <w:lang w:eastAsia="hi-IN" w:bidi="hi-IN"/>
              </w:rPr>
              <w:t xml:space="preserve"> </w:t>
            </w:r>
            <w:r w:rsidR="00BB2A32" w:rsidRPr="000B2918">
              <w:rPr>
                <w:rFonts w:ascii="Arial" w:eastAsia="SimSun" w:hAnsi="Arial" w:cs="Arial"/>
                <w:color w:val="0E4194"/>
                <w:spacing w:val="-6"/>
                <w:kern w:val="1"/>
                <w:sz w:val="16"/>
                <w:szCs w:val="18"/>
                <w:lang w:eastAsia="hi-IN" w:bidi="hi-IN"/>
              </w:rPr>
              <w:t>Competitivității</w:t>
            </w:r>
            <w:r w:rsidRPr="000B2918">
              <w:rPr>
                <w:rFonts w:ascii="Arial" w:eastAsia="SimSun" w:hAnsi="Arial" w:cs="Arial"/>
                <w:color w:val="0E4194"/>
                <w:spacing w:val="-6"/>
                <w:kern w:val="1"/>
                <w:sz w:val="16"/>
                <w:szCs w:val="18"/>
                <w:lang w:eastAsia="hi-IN" w:bidi="hi-IN"/>
              </w:rPr>
              <w:t xml:space="preserve"> </w:t>
            </w:r>
            <w:r w:rsidR="00BB2A32" w:rsidRPr="000B2918">
              <w:rPr>
                <w:rFonts w:ascii="Arial" w:eastAsia="SimSun" w:hAnsi="Arial" w:cs="Arial"/>
                <w:color w:val="0E4194"/>
                <w:spacing w:val="-6"/>
                <w:kern w:val="1"/>
                <w:sz w:val="16"/>
                <w:szCs w:val="18"/>
                <w:lang w:eastAsia="hi-IN" w:bidi="hi-IN"/>
              </w:rPr>
              <w:t>Universităților</w:t>
            </w:r>
            <w:r w:rsidRPr="000B2918">
              <w:rPr>
                <w:rFonts w:ascii="Arial" w:eastAsia="SimSun" w:hAnsi="Arial" w:cs="Arial"/>
                <w:color w:val="0E4194"/>
                <w:spacing w:val="-6"/>
                <w:kern w:val="1"/>
                <w:sz w:val="16"/>
                <w:szCs w:val="18"/>
                <w:lang w:eastAsia="hi-IN" w:bidi="hi-IN"/>
              </w:rPr>
              <w:t xml:space="preserve"> </w:t>
            </w:r>
            <w:r w:rsidR="00BB2A32" w:rsidRPr="000B2918">
              <w:rPr>
                <w:rFonts w:ascii="Arial" w:eastAsia="SimSun" w:hAnsi="Arial" w:cs="Arial"/>
                <w:color w:val="0E4194"/>
                <w:spacing w:val="-6"/>
                <w:kern w:val="1"/>
                <w:sz w:val="16"/>
                <w:szCs w:val="18"/>
                <w:lang w:eastAsia="hi-IN" w:bidi="hi-IN"/>
              </w:rPr>
              <w:t>d</w:t>
            </w:r>
            <w:r w:rsidRPr="000B2918">
              <w:rPr>
                <w:rFonts w:ascii="Arial" w:eastAsia="SimSun" w:hAnsi="Arial" w:cs="Arial"/>
                <w:color w:val="0E4194"/>
                <w:spacing w:val="-6"/>
                <w:kern w:val="1"/>
                <w:sz w:val="16"/>
                <w:szCs w:val="18"/>
                <w:lang w:eastAsia="hi-IN" w:bidi="hi-IN"/>
              </w:rPr>
              <w:t xml:space="preserve">in Romania </w:t>
            </w:r>
            <w:r w:rsidR="00BB2A32" w:rsidRPr="000B2918">
              <w:rPr>
                <w:rFonts w:ascii="Arial" w:eastAsia="SimSun" w:hAnsi="Arial" w:cs="Arial"/>
                <w:color w:val="0E4194"/>
                <w:spacing w:val="-6"/>
                <w:kern w:val="1"/>
                <w:sz w:val="16"/>
                <w:szCs w:val="18"/>
                <w:lang w:eastAsia="hi-IN" w:bidi="hi-IN"/>
              </w:rPr>
              <w:t>p</w:t>
            </w:r>
            <w:r w:rsidRPr="000B2918">
              <w:rPr>
                <w:rFonts w:ascii="Arial" w:eastAsia="SimSun" w:hAnsi="Arial" w:cs="Arial"/>
                <w:color w:val="0E4194"/>
                <w:spacing w:val="-6"/>
                <w:kern w:val="1"/>
                <w:sz w:val="16"/>
                <w:szCs w:val="18"/>
                <w:lang w:eastAsia="hi-IN" w:bidi="hi-IN"/>
              </w:rPr>
              <w:t xml:space="preserve">e Plan International- CERACADCOMP - contractul de </w:t>
            </w:r>
            <w:r w:rsidR="00296075" w:rsidRPr="000B2918">
              <w:rPr>
                <w:rFonts w:ascii="Arial" w:eastAsia="SimSun" w:hAnsi="Arial" w:cs="Arial"/>
                <w:color w:val="0E4194"/>
                <w:spacing w:val="-6"/>
                <w:kern w:val="1"/>
                <w:sz w:val="16"/>
                <w:szCs w:val="18"/>
                <w:lang w:eastAsia="hi-IN" w:bidi="hi-IN"/>
              </w:rPr>
              <w:t>finanțare</w:t>
            </w:r>
            <w:r w:rsidRPr="000B2918">
              <w:rPr>
                <w:rFonts w:ascii="Arial" w:eastAsia="SimSun" w:hAnsi="Arial" w:cs="Arial"/>
                <w:color w:val="0E4194"/>
                <w:spacing w:val="-6"/>
                <w:kern w:val="1"/>
                <w:sz w:val="16"/>
                <w:szCs w:val="18"/>
                <w:lang w:eastAsia="hi-IN" w:bidi="hi-IN"/>
              </w:rPr>
              <w:t xml:space="preserve"> nr. 91- 058 PN2 Parteneriate 18/09/2007- 18/09/2010, Director proiect Prof dr Rodica Milena Zaharia, ASE</w:t>
            </w:r>
          </w:p>
        </w:tc>
        <w:tc>
          <w:tcPr>
            <w:tcW w:w="1006" w:type="dxa"/>
            <w:vAlign w:val="center"/>
          </w:tcPr>
          <w:p w14:paraId="41AAC2E5" w14:textId="77777777" w:rsidR="006D17C7" w:rsidRPr="000B2918" w:rsidRDefault="006D17C7" w:rsidP="006D17C7">
            <w:pPr>
              <w:cnfStyle w:val="000000100000" w:firstRow="0" w:lastRow="0" w:firstColumn="0" w:lastColumn="0" w:oddVBand="0" w:evenVBand="0" w:oddHBand="1" w:evenHBand="0" w:firstRowFirstColumn="0" w:firstRowLastColumn="0" w:lastRowFirstColumn="0" w:lastRowLastColumn="0"/>
              <w:rPr>
                <w:sz w:val="20"/>
              </w:rPr>
            </w:pPr>
            <w:r w:rsidRPr="000B2918">
              <w:rPr>
                <w:rFonts w:ascii="Arial" w:eastAsia="SimSun" w:hAnsi="Arial" w:cs="Arial"/>
                <w:color w:val="0E4194"/>
                <w:spacing w:val="-6"/>
                <w:kern w:val="1"/>
                <w:sz w:val="16"/>
                <w:szCs w:val="18"/>
                <w:lang w:eastAsia="hi-IN" w:bidi="hi-IN"/>
              </w:rPr>
              <w:t>Membru</w:t>
            </w:r>
          </w:p>
        </w:tc>
        <w:tc>
          <w:tcPr>
            <w:tcW w:w="2157" w:type="dxa"/>
            <w:vAlign w:val="center"/>
          </w:tcPr>
          <w:p w14:paraId="4F03942C" w14:textId="77777777" w:rsidR="006D17C7" w:rsidRPr="000B2918" w:rsidRDefault="006D17C7" w:rsidP="006D17C7">
            <w:pPr>
              <w:widowControl w:val="0"/>
              <w:suppressLineNumbers/>
              <w:suppressAutoHyphens/>
              <w:spacing w:before="57"/>
              <w:ind w:right="283"/>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Parteneriate</w:t>
            </w:r>
          </w:p>
        </w:tc>
        <w:tc>
          <w:tcPr>
            <w:tcW w:w="1156" w:type="dxa"/>
            <w:vAlign w:val="center"/>
          </w:tcPr>
          <w:p w14:paraId="575832AD" w14:textId="77777777" w:rsidR="006D17C7" w:rsidRPr="000B2918" w:rsidRDefault="00296075" w:rsidP="006D17C7">
            <w:pPr>
              <w:widowControl w:val="0"/>
              <w:suppressLineNumbers/>
              <w:suppressAutoHyphens/>
              <w:spacing w:before="57"/>
              <w:ind w:right="283"/>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2007-2010</w:t>
            </w:r>
          </w:p>
        </w:tc>
      </w:tr>
    </w:tbl>
    <w:p w14:paraId="39B33722" w14:textId="77777777" w:rsidR="007A502C" w:rsidRPr="000B2918" w:rsidRDefault="007A502C">
      <w:pPr>
        <w:rPr>
          <w:rFonts w:ascii="Arial" w:eastAsia="SimSun" w:hAnsi="Arial" w:cs="Mangal"/>
          <w:b/>
          <w:color w:val="0E4194"/>
          <w:spacing w:val="-6"/>
          <w:kern w:val="1"/>
          <w:sz w:val="16"/>
          <w:szCs w:val="24"/>
          <w:lang w:eastAsia="hi-IN" w:bidi="hi-IN"/>
        </w:rPr>
      </w:pPr>
    </w:p>
    <w:p w14:paraId="2B56F848" w14:textId="77777777" w:rsidR="007A502C" w:rsidRPr="000B2918" w:rsidRDefault="00CA50F4" w:rsidP="005D7E2D">
      <w:pPr>
        <w:widowControl w:val="0"/>
        <w:suppressLineNumbers/>
        <w:suppressAutoHyphens/>
        <w:spacing w:before="57" w:after="0" w:line="240" w:lineRule="auto"/>
        <w:ind w:right="283"/>
        <w:rPr>
          <w:rFonts w:ascii="Arial" w:eastAsia="SimSun" w:hAnsi="Arial" w:cs="Mangal"/>
          <w:b/>
          <w:color w:val="0E4194"/>
          <w:spacing w:val="-6"/>
          <w:kern w:val="1"/>
          <w:sz w:val="16"/>
          <w:szCs w:val="24"/>
          <w:lang w:eastAsia="hi-IN" w:bidi="hi-IN"/>
        </w:rPr>
      </w:pPr>
      <w:r w:rsidRPr="000B2918">
        <w:rPr>
          <w:rFonts w:ascii="Arial" w:eastAsia="SimSun" w:hAnsi="Arial" w:cs="Mangal"/>
          <w:b/>
          <w:color w:val="0E4194"/>
          <w:spacing w:val="-6"/>
          <w:kern w:val="1"/>
          <w:sz w:val="16"/>
          <w:szCs w:val="24"/>
          <w:lang w:eastAsia="hi-IN" w:bidi="hi-IN"/>
        </w:rPr>
        <w:t xml:space="preserve">B. </w:t>
      </w:r>
      <w:r w:rsidR="007A502C" w:rsidRPr="000B2918">
        <w:rPr>
          <w:rFonts w:ascii="Arial" w:eastAsia="SimSun" w:hAnsi="Arial" w:cs="Mangal"/>
          <w:b/>
          <w:color w:val="0E4194"/>
          <w:spacing w:val="-6"/>
          <w:kern w:val="1"/>
          <w:sz w:val="16"/>
          <w:szCs w:val="24"/>
          <w:lang w:eastAsia="hi-IN" w:bidi="hi-IN"/>
        </w:rPr>
        <w:t>INFORMAȚII</w:t>
      </w:r>
      <w:r w:rsidR="007A502C" w:rsidRPr="000B2918">
        <w:rPr>
          <w:b/>
          <w:sz w:val="20"/>
        </w:rPr>
        <w:t xml:space="preserve"> </w:t>
      </w:r>
      <w:r w:rsidR="007A502C" w:rsidRPr="000B2918">
        <w:rPr>
          <w:rFonts w:ascii="Arial" w:eastAsia="SimSun" w:hAnsi="Arial" w:cs="Mangal"/>
          <w:b/>
          <w:color w:val="0E4194"/>
          <w:spacing w:val="-6"/>
          <w:kern w:val="1"/>
          <w:sz w:val="16"/>
          <w:szCs w:val="24"/>
          <w:lang w:eastAsia="hi-IN" w:bidi="hi-IN"/>
        </w:rPr>
        <w:t>PRIVIND PROIECTELE DIN FONDURI EXTERNE NERAMBURSABILE</w:t>
      </w:r>
    </w:p>
    <w:tbl>
      <w:tblPr>
        <w:tblStyle w:val="GridTable4-Accent3"/>
        <w:tblW w:w="10206" w:type="dxa"/>
        <w:tblInd w:w="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4A0" w:firstRow="1" w:lastRow="0" w:firstColumn="1" w:lastColumn="0" w:noHBand="0" w:noVBand="1"/>
      </w:tblPr>
      <w:tblGrid>
        <w:gridCol w:w="744"/>
        <w:gridCol w:w="4340"/>
        <w:gridCol w:w="870"/>
        <w:gridCol w:w="1666"/>
        <w:gridCol w:w="2586"/>
      </w:tblGrid>
      <w:tr w:rsidR="00851A81" w:rsidRPr="000B2918" w14:paraId="767C18E3" w14:textId="77777777" w:rsidTr="00D84DB6">
        <w:trPr>
          <w:cnfStyle w:val="100000000000" w:firstRow="1" w:lastRow="0" w:firstColumn="0" w:lastColumn="0" w:oddVBand="0" w:evenVBand="0" w:oddHBand="0" w:evenHBand="0" w:firstRowFirstColumn="0" w:firstRowLastColumn="0" w:lastRowFirstColumn="0" w:lastRowLastColumn="0"/>
          <w:trHeight w:val="625"/>
          <w:tblHeader/>
        </w:trPr>
        <w:tc>
          <w:tcPr>
            <w:cnfStyle w:val="001000000000" w:firstRow="0" w:lastRow="0" w:firstColumn="1" w:lastColumn="0" w:oddVBand="0" w:evenVBand="0" w:oddHBand="0" w:evenHBand="0" w:firstRowFirstColumn="0" w:firstRowLastColumn="0" w:lastRowFirstColumn="0" w:lastRowLastColumn="0"/>
            <w:tcW w:w="365" w:type="pct"/>
            <w:tcMar>
              <w:left w:w="0" w:type="dxa"/>
              <w:right w:w="0" w:type="dxa"/>
            </w:tcMar>
          </w:tcPr>
          <w:p w14:paraId="427FAF55" w14:textId="77777777" w:rsidR="00D97DF9" w:rsidRPr="000B2918" w:rsidRDefault="00D97DF9" w:rsidP="00F8164B">
            <w:pPr>
              <w:jc w:val="center"/>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Nr. crt.</w:t>
            </w:r>
          </w:p>
        </w:tc>
        <w:tc>
          <w:tcPr>
            <w:tcW w:w="2126" w:type="pct"/>
            <w:tcMar>
              <w:left w:w="0" w:type="dxa"/>
              <w:right w:w="0" w:type="dxa"/>
            </w:tcMar>
          </w:tcPr>
          <w:p w14:paraId="37762D2A" w14:textId="77777777" w:rsidR="00D97DF9" w:rsidRPr="000B2918" w:rsidRDefault="00D97DF9" w:rsidP="00F8164B">
            <w:pPr>
              <w:jc w:val="center"/>
              <w:cnfStyle w:val="100000000000" w:firstRow="1"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Titlu proiect şi număr de identificare a contractului</w:t>
            </w:r>
          </w:p>
        </w:tc>
        <w:tc>
          <w:tcPr>
            <w:tcW w:w="426" w:type="pct"/>
            <w:tcMar>
              <w:left w:w="0" w:type="dxa"/>
              <w:right w:w="0" w:type="dxa"/>
            </w:tcMar>
          </w:tcPr>
          <w:p w14:paraId="4BAF8391" w14:textId="77777777" w:rsidR="00D97DF9" w:rsidRPr="000B2918" w:rsidRDefault="00D97DF9" w:rsidP="00F8164B">
            <w:pPr>
              <w:jc w:val="center"/>
              <w:cnfStyle w:val="100000000000" w:firstRow="1"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Sursa de finanţare</w:t>
            </w:r>
          </w:p>
        </w:tc>
        <w:tc>
          <w:tcPr>
            <w:tcW w:w="816" w:type="pct"/>
            <w:tcMar>
              <w:left w:w="0" w:type="dxa"/>
              <w:right w:w="0" w:type="dxa"/>
            </w:tcMar>
          </w:tcPr>
          <w:p w14:paraId="27572D51" w14:textId="77777777" w:rsidR="00D97DF9" w:rsidRPr="000B2918" w:rsidRDefault="00D97DF9" w:rsidP="00F8164B">
            <w:pPr>
              <w:jc w:val="center"/>
              <w:cnfStyle w:val="100000000000" w:firstRow="1"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Durata participării active în proiect</w:t>
            </w:r>
          </w:p>
        </w:tc>
        <w:tc>
          <w:tcPr>
            <w:tcW w:w="1267" w:type="pct"/>
            <w:tcMar>
              <w:left w:w="0" w:type="dxa"/>
              <w:right w:w="0" w:type="dxa"/>
            </w:tcMar>
          </w:tcPr>
          <w:p w14:paraId="56723585" w14:textId="77777777" w:rsidR="00D97DF9" w:rsidRPr="000B2918" w:rsidRDefault="00D97DF9" w:rsidP="00F8164B">
            <w:pPr>
              <w:jc w:val="center"/>
              <w:cnfStyle w:val="100000000000" w:firstRow="1"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Poziţie în proiect</w:t>
            </w:r>
          </w:p>
        </w:tc>
      </w:tr>
      <w:tr w:rsidR="008172BA" w:rsidRPr="000B2918" w14:paraId="1166F661" w14:textId="77777777" w:rsidTr="00D84DB6">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365" w:type="pct"/>
            <w:tcMar>
              <w:left w:w="0" w:type="dxa"/>
              <w:right w:w="0" w:type="dxa"/>
            </w:tcMar>
          </w:tcPr>
          <w:p w14:paraId="11D3BA0C" w14:textId="77777777" w:rsidR="00D97DF9" w:rsidRPr="000B2918" w:rsidRDefault="00D97DF9" w:rsidP="00CA5FFE">
            <w:pPr>
              <w:jc w:val="center"/>
              <w:rPr>
                <w:rFonts w:ascii="Arial" w:eastAsia="SimSun" w:hAnsi="Arial" w:cs="Arial"/>
                <w:color w:val="0E4194"/>
                <w:spacing w:val="-6"/>
                <w:kern w:val="1"/>
                <w:sz w:val="16"/>
                <w:szCs w:val="18"/>
                <w:lang w:eastAsia="hi-IN" w:bidi="hi-IN"/>
              </w:rPr>
            </w:pPr>
          </w:p>
          <w:p w14:paraId="02952253" w14:textId="77777777" w:rsidR="00D97DF9" w:rsidRPr="000B2918" w:rsidRDefault="00D97DF9" w:rsidP="00CA5FFE">
            <w:pPr>
              <w:jc w:val="center"/>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1.</w:t>
            </w:r>
          </w:p>
        </w:tc>
        <w:tc>
          <w:tcPr>
            <w:tcW w:w="2126" w:type="pct"/>
            <w:tcMar>
              <w:left w:w="0" w:type="dxa"/>
              <w:right w:w="0" w:type="dxa"/>
            </w:tcMar>
          </w:tcPr>
          <w:p w14:paraId="2E5273F7" w14:textId="77777777" w:rsidR="00D97DF9" w:rsidRPr="000B2918" w:rsidRDefault="00D97DF9" w:rsidP="00CA5FFE">
            <w:pPr>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Doctorat în economie la standardele Europei cunoaşterii (DoEsEc)</w:t>
            </w:r>
          </w:p>
          <w:p w14:paraId="2C378BD9" w14:textId="77777777" w:rsidR="00D97DF9" w:rsidRPr="000B2918" w:rsidRDefault="00D97DF9" w:rsidP="00CA5FFE">
            <w:pPr>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POSDRU/88/1.5/S/55287</w:t>
            </w:r>
          </w:p>
        </w:tc>
        <w:tc>
          <w:tcPr>
            <w:tcW w:w="426" w:type="pct"/>
            <w:tcMar>
              <w:left w:w="0" w:type="dxa"/>
              <w:right w:w="0" w:type="dxa"/>
            </w:tcMar>
          </w:tcPr>
          <w:p w14:paraId="69FCC864" w14:textId="77777777" w:rsidR="00D97DF9" w:rsidRPr="000B2918" w:rsidRDefault="00D97DF9" w:rsidP="00CA5FFE">
            <w:pPr>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POSDRU 2007-2013</w:t>
            </w:r>
          </w:p>
        </w:tc>
        <w:tc>
          <w:tcPr>
            <w:tcW w:w="816" w:type="pct"/>
            <w:tcMar>
              <w:left w:w="0" w:type="dxa"/>
              <w:right w:w="0" w:type="dxa"/>
            </w:tcMar>
          </w:tcPr>
          <w:p w14:paraId="21A085E3" w14:textId="77777777" w:rsidR="00D97DF9" w:rsidRPr="000B2918" w:rsidRDefault="00D97DF9" w:rsidP="00CA5FFE">
            <w:pPr>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01.09.2010-28.02.2013</w:t>
            </w:r>
          </w:p>
        </w:tc>
        <w:tc>
          <w:tcPr>
            <w:tcW w:w="1267" w:type="pct"/>
            <w:tcMar>
              <w:left w:w="0" w:type="dxa"/>
              <w:right w:w="0" w:type="dxa"/>
            </w:tcMar>
          </w:tcPr>
          <w:p w14:paraId="263D1BF9" w14:textId="77777777" w:rsidR="00D97DF9" w:rsidRPr="000B2918" w:rsidRDefault="00D97DF9" w:rsidP="00CA5FFE">
            <w:pPr>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Asistent proiect (expert termen lung, tip A)</w:t>
            </w:r>
          </w:p>
        </w:tc>
      </w:tr>
      <w:tr w:rsidR="00EB6239" w:rsidRPr="000B2918" w14:paraId="6B6AAB1B" w14:textId="77777777" w:rsidTr="00D84DB6">
        <w:trPr>
          <w:trHeight w:val="699"/>
        </w:trPr>
        <w:tc>
          <w:tcPr>
            <w:cnfStyle w:val="001000000000" w:firstRow="0" w:lastRow="0" w:firstColumn="1" w:lastColumn="0" w:oddVBand="0" w:evenVBand="0" w:oddHBand="0" w:evenHBand="0" w:firstRowFirstColumn="0" w:firstRowLastColumn="0" w:lastRowFirstColumn="0" w:lastRowLastColumn="0"/>
            <w:tcW w:w="365" w:type="pct"/>
            <w:tcMar>
              <w:left w:w="0" w:type="dxa"/>
              <w:right w:w="0" w:type="dxa"/>
            </w:tcMar>
          </w:tcPr>
          <w:p w14:paraId="36068F53" w14:textId="77777777" w:rsidR="00D97DF9" w:rsidRPr="000B2918" w:rsidRDefault="00D97DF9" w:rsidP="00CA5FFE">
            <w:pPr>
              <w:jc w:val="center"/>
              <w:rPr>
                <w:rFonts w:ascii="Arial" w:eastAsia="SimSun" w:hAnsi="Arial" w:cs="Arial"/>
                <w:color w:val="0E4194"/>
                <w:spacing w:val="-6"/>
                <w:kern w:val="1"/>
                <w:sz w:val="16"/>
                <w:szCs w:val="18"/>
                <w:lang w:eastAsia="hi-IN" w:bidi="hi-IN"/>
              </w:rPr>
            </w:pPr>
          </w:p>
          <w:p w14:paraId="34B543D0" w14:textId="77777777" w:rsidR="00D97DF9" w:rsidRPr="000B2918" w:rsidRDefault="00D97DF9" w:rsidP="00CA5FFE">
            <w:pPr>
              <w:jc w:val="center"/>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2.</w:t>
            </w:r>
          </w:p>
        </w:tc>
        <w:tc>
          <w:tcPr>
            <w:tcW w:w="2126" w:type="pct"/>
            <w:tcMar>
              <w:left w:w="0" w:type="dxa"/>
              <w:right w:w="0" w:type="dxa"/>
            </w:tcMar>
          </w:tcPr>
          <w:p w14:paraId="28F7422E" w14:textId="77777777" w:rsidR="00D97DF9" w:rsidRPr="000B2918" w:rsidRDefault="00D97DF9" w:rsidP="00CA5FFE">
            <w:pPr>
              <w:jc w:val="cente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 xml:space="preserve">Practica relevanta-de la marketingul teoretic la </w:t>
            </w:r>
            <w:r w:rsidR="00F42EE2" w:rsidRPr="000B2918">
              <w:rPr>
                <w:rFonts w:ascii="Arial" w:eastAsia="SimSun" w:hAnsi="Arial" w:cs="Arial"/>
                <w:color w:val="0E4194"/>
                <w:spacing w:val="-6"/>
                <w:kern w:val="1"/>
                <w:sz w:val="16"/>
                <w:szCs w:val="18"/>
                <w:lang w:eastAsia="hi-IN" w:bidi="hi-IN"/>
              </w:rPr>
              <w:t>agenția</w:t>
            </w:r>
            <w:r w:rsidRPr="000B2918">
              <w:rPr>
                <w:rFonts w:ascii="Arial" w:eastAsia="SimSun" w:hAnsi="Arial" w:cs="Arial"/>
                <w:color w:val="0E4194"/>
                <w:spacing w:val="-6"/>
                <w:kern w:val="1"/>
                <w:sz w:val="16"/>
                <w:szCs w:val="18"/>
                <w:lang w:eastAsia="hi-IN" w:bidi="hi-IN"/>
              </w:rPr>
              <w:t xml:space="preserve"> de media</w:t>
            </w:r>
          </w:p>
          <w:p w14:paraId="30B29A5B" w14:textId="77777777" w:rsidR="00D97DF9" w:rsidRPr="000B2918" w:rsidRDefault="00D97DF9" w:rsidP="00CA5FFE">
            <w:pPr>
              <w:jc w:val="cente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POSDRU/109/2.1/G/81447</w:t>
            </w:r>
          </w:p>
        </w:tc>
        <w:tc>
          <w:tcPr>
            <w:tcW w:w="426" w:type="pct"/>
            <w:tcMar>
              <w:left w:w="0" w:type="dxa"/>
              <w:right w:w="0" w:type="dxa"/>
            </w:tcMar>
          </w:tcPr>
          <w:p w14:paraId="4ED85F03" w14:textId="77777777" w:rsidR="00D97DF9" w:rsidRPr="000B2918" w:rsidRDefault="00D97DF9" w:rsidP="00CA5FFE">
            <w:pPr>
              <w:jc w:val="cente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POSDRU 2007-2013</w:t>
            </w:r>
          </w:p>
        </w:tc>
        <w:tc>
          <w:tcPr>
            <w:tcW w:w="816" w:type="pct"/>
            <w:tcMar>
              <w:left w:w="0" w:type="dxa"/>
              <w:right w:w="0" w:type="dxa"/>
            </w:tcMar>
          </w:tcPr>
          <w:p w14:paraId="5DC1DAA4" w14:textId="77777777" w:rsidR="00D97DF9" w:rsidRPr="000B2918" w:rsidRDefault="00D97DF9" w:rsidP="00CA5FFE">
            <w:pPr>
              <w:jc w:val="cente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03.01.2012-03.11.2012</w:t>
            </w:r>
          </w:p>
        </w:tc>
        <w:tc>
          <w:tcPr>
            <w:tcW w:w="1267" w:type="pct"/>
            <w:tcMar>
              <w:left w:w="0" w:type="dxa"/>
              <w:right w:w="0" w:type="dxa"/>
            </w:tcMar>
          </w:tcPr>
          <w:p w14:paraId="70EDBCA3" w14:textId="77777777" w:rsidR="00D97DF9" w:rsidRPr="000B2918" w:rsidRDefault="002468E8" w:rsidP="00CA5FFE">
            <w:pPr>
              <w:jc w:val="cente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Asistent</w:t>
            </w:r>
            <w:r w:rsidR="00D97DF9" w:rsidRPr="000B2918">
              <w:rPr>
                <w:rFonts w:ascii="Arial" w:eastAsia="SimSun" w:hAnsi="Arial" w:cs="Arial"/>
                <w:color w:val="0E4194"/>
                <w:spacing w:val="-6"/>
                <w:kern w:val="1"/>
                <w:sz w:val="16"/>
                <w:szCs w:val="18"/>
                <w:lang w:eastAsia="hi-IN" w:bidi="hi-IN"/>
              </w:rPr>
              <w:t xml:space="preserve"> proiect (expert pe termen lung)</w:t>
            </w:r>
          </w:p>
        </w:tc>
      </w:tr>
      <w:tr w:rsidR="008172BA" w:rsidRPr="000B2918" w14:paraId="0299832A" w14:textId="77777777" w:rsidTr="00D84DB6">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365" w:type="pct"/>
            <w:tcMar>
              <w:left w:w="0" w:type="dxa"/>
              <w:right w:w="0" w:type="dxa"/>
            </w:tcMar>
          </w:tcPr>
          <w:p w14:paraId="7633083E" w14:textId="77777777" w:rsidR="00D97DF9" w:rsidRPr="000B2918" w:rsidRDefault="00D97DF9" w:rsidP="00CA5FFE">
            <w:pPr>
              <w:jc w:val="center"/>
              <w:rPr>
                <w:rFonts w:ascii="Arial" w:eastAsia="SimSun" w:hAnsi="Arial" w:cs="Arial"/>
                <w:color w:val="0E4194"/>
                <w:spacing w:val="-6"/>
                <w:kern w:val="1"/>
                <w:sz w:val="16"/>
                <w:szCs w:val="18"/>
                <w:lang w:eastAsia="hi-IN" w:bidi="hi-IN"/>
              </w:rPr>
            </w:pPr>
          </w:p>
          <w:p w14:paraId="1ED01FD9" w14:textId="77777777" w:rsidR="00D97DF9" w:rsidRPr="000B2918" w:rsidRDefault="00D97DF9" w:rsidP="00CA5FFE">
            <w:pPr>
              <w:jc w:val="center"/>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3.</w:t>
            </w:r>
          </w:p>
        </w:tc>
        <w:tc>
          <w:tcPr>
            <w:tcW w:w="2126" w:type="pct"/>
            <w:tcMar>
              <w:left w:w="0" w:type="dxa"/>
              <w:right w:w="0" w:type="dxa"/>
            </w:tcMar>
          </w:tcPr>
          <w:p w14:paraId="31627BE9" w14:textId="77777777" w:rsidR="00D97DF9" w:rsidRPr="000B2918" w:rsidRDefault="00D97DF9" w:rsidP="00CA5FFE">
            <w:pPr>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 xml:space="preserve">Comunitatea de practica- model sustenabil de </w:t>
            </w:r>
            <w:r w:rsidR="00F42EE2" w:rsidRPr="000B2918">
              <w:rPr>
                <w:rFonts w:ascii="Arial" w:eastAsia="SimSun" w:hAnsi="Arial" w:cs="Arial"/>
                <w:color w:val="0E4194"/>
                <w:spacing w:val="-6"/>
                <w:kern w:val="1"/>
                <w:sz w:val="16"/>
                <w:szCs w:val="18"/>
                <w:lang w:eastAsia="hi-IN" w:bidi="hi-IN"/>
              </w:rPr>
              <w:t>tranziție</w:t>
            </w:r>
            <w:r w:rsidRPr="000B2918">
              <w:rPr>
                <w:rFonts w:ascii="Arial" w:eastAsia="SimSun" w:hAnsi="Arial" w:cs="Arial"/>
                <w:color w:val="0E4194"/>
                <w:spacing w:val="-6"/>
                <w:kern w:val="1"/>
                <w:sz w:val="16"/>
                <w:szCs w:val="18"/>
                <w:lang w:eastAsia="hi-IN" w:bidi="hi-IN"/>
              </w:rPr>
              <w:t xml:space="preserve"> de la </w:t>
            </w:r>
            <w:r w:rsidR="00F42EE2" w:rsidRPr="000B2918">
              <w:rPr>
                <w:rFonts w:ascii="Arial" w:eastAsia="SimSun" w:hAnsi="Arial" w:cs="Arial"/>
                <w:color w:val="0E4194"/>
                <w:spacing w:val="-6"/>
                <w:kern w:val="1"/>
                <w:sz w:val="16"/>
                <w:szCs w:val="18"/>
                <w:lang w:eastAsia="hi-IN" w:bidi="hi-IN"/>
              </w:rPr>
              <w:t>scoală</w:t>
            </w:r>
            <w:r w:rsidRPr="000B2918">
              <w:rPr>
                <w:rFonts w:ascii="Arial" w:eastAsia="SimSun" w:hAnsi="Arial" w:cs="Arial"/>
                <w:color w:val="0E4194"/>
                <w:spacing w:val="-6"/>
                <w:kern w:val="1"/>
                <w:sz w:val="16"/>
                <w:szCs w:val="18"/>
                <w:lang w:eastAsia="hi-IN" w:bidi="hi-IN"/>
              </w:rPr>
              <w:t xml:space="preserve"> la </w:t>
            </w:r>
            <w:r w:rsidR="00F42EE2" w:rsidRPr="000B2918">
              <w:rPr>
                <w:rFonts w:ascii="Arial" w:eastAsia="SimSun" w:hAnsi="Arial" w:cs="Arial"/>
                <w:color w:val="0E4194"/>
                <w:spacing w:val="-6"/>
                <w:kern w:val="1"/>
                <w:sz w:val="16"/>
                <w:szCs w:val="18"/>
                <w:lang w:eastAsia="hi-IN" w:bidi="hi-IN"/>
              </w:rPr>
              <w:t>viața</w:t>
            </w:r>
            <w:r w:rsidRPr="000B2918">
              <w:rPr>
                <w:rFonts w:ascii="Arial" w:eastAsia="SimSun" w:hAnsi="Arial" w:cs="Arial"/>
                <w:color w:val="0E4194"/>
                <w:spacing w:val="-6"/>
                <w:kern w:val="1"/>
                <w:sz w:val="16"/>
                <w:szCs w:val="18"/>
                <w:lang w:eastAsia="hi-IN" w:bidi="hi-IN"/>
              </w:rPr>
              <w:t xml:space="preserve"> activa pentru </w:t>
            </w:r>
            <w:r w:rsidR="00F42EE2" w:rsidRPr="000B2918">
              <w:rPr>
                <w:rFonts w:ascii="Arial" w:eastAsia="SimSun" w:hAnsi="Arial" w:cs="Arial"/>
                <w:color w:val="0E4194"/>
                <w:spacing w:val="-6"/>
                <w:kern w:val="1"/>
                <w:sz w:val="16"/>
                <w:szCs w:val="18"/>
                <w:lang w:eastAsia="hi-IN" w:bidi="hi-IN"/>
              </w:rPr>
              <w:t>studenți</w:t>
            </w:r>
          </w:p>
          <w:p w14:paraId="2A385657" w14:textId="77777777" w:rsidR="00D97DF9" w:rsidRPr="000B2918" w:rsidRDefault="00D97DF9" w:rsidP="00CA5FFE">
            <w:pPr>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POSDRU/109/2.1/G/81462</w:t>
            </w:r>
          </w:p>
        </w:tc>
        <w:tc>
          <w:tcPr>
            <w:tcW w:w="426" w:type="pct"/>
            <w:tcMar>
              <w:left w:w="0" w:type="dxa"/>
              <w:right w:w="0" w:type="dxa"/>
            </w:tcMar>
          </w:tcPr>
          <w:p w14:paraId="4E550007" w14:textId="77777777" w:rsidR="00D97DF9" w:rsidRPr="000B2918" w:rsidRDefault="00D97DF9" w:rsidP="00CA5FFE">
            <w:pPr>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POSDRU 2007-2013</w:t>
            </w:r>
          </w:p>
        </w:tc>
        <w:tc>
          <w:tcPr>
            <w:tcW w:w="816" w:type="pct"/>
            <w:tcMar>
              <w:left w:w="0" w:type="dxa"/>
              <w:right w:w="0" w:type="dxa"/>
            </w:tcMar>
          </w:tcPr>
          <w:p w14:paraId="2DEEDDC4" w14:textId="77777777" w:rsidR="00D97DF9" w:rsidRPr="000B2918" w:rsidRDefault="00D97DF9" w:rsidP="00CA5FFE">
            <w:pPr>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03.01.2012-03.01.2014;</w:t>
            </w:r>
          </w:p>
          <w:p w14:paraId="3FBE7E25" w14:textId="77777777" w:rsidR="00D97DF9" w:rsidRPr="000B2918" w:rsidRDefault="00D97DF9" w:rsidP="00CA5FFE">
            <w:pPr>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p>
          <w:p w14:paraId="09FA3866" w14:textId="77777777" w:rsidR="00D97DF9" w:rsidRPr="000B2918" w:rsidRDefault="00D97DF9" w:rsidP="00CA5FFE">
            <w:pPr>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04.01.2014-31.03.2014</w:t>
            </w:r>
          </w:p>
          <w:p w14:paraId="5F524432" w14:textId="77777777" w:rsidR="00D97DF9" w:rsidRPr="000B2918" w:rsidRDefault="00D97DF9" w:rsidP="00CA5FFE">
            <w:pPr>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p>
        </w:tc>
        <w:tc>
          <w:tcPr>
            <w:tcW w:w="1267" w:type="pct"/>
            <w:tcMar>
              <w:left w:w="0" w:type="dxa"/>
              <w:right w:w="0" w:type="dxa"/>
            </w:tcMar>
          </w:tcPr>
          <w:p w14:paraId="720F1345" w14:textId="77777777" w:rsidR="00D97DF9" w:rsidRPr="000B2918" w:rsidRDefault="00D97DF9" w:rsidP="00CA5FFE">
            <w:pPr>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Responsabil platforma si comunitate (expert pe termen lung);</w:t>
            </w:r>
          </w:p>
          <w:p w14:paraId="4763277E" w14:textId="77777777" w:rsidR="00D97DF9" w:rsidRPr="000B2918" w:rsidRDefault="00D97DF9" w:rsidP="00CA5FFE">
            <w:pPr>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p>
          <w:p w14:paraId="41EED621" w14:textId="77777777" w:rsidR="00D97DF9" w:rsidRPr="000B2918" w:rsidRDefault="00D97DF9" w:rsidP="00CA5FFE">
            <w:pPr>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Expert pe termen lung, responsabil platforma</w:t>
            </w:r>
          </w:p>
        </w:tc>
      </w:tr>
      <w:tr w:rsidR="00EB6239" w:rsidRPr="000B2918" w14:paraId="0DEFAB07" w14:textId="77777777" w:rsidTr="00D84DB6">
        <w:trPr>
          <w:trHeight w:val="1056"/>
        </w:trPr>
        <w:tc>
          <w:tcPr>
            <w:cnfStyle w:val="001000000000" w:firstRow="0" w:lastRow="0" w:firstColumn="1" w:lastColumn="0" w:oddVBand="0" w:evenVBand="0" w:oddHBand="0" w:evenHBand="0" w:firstRowFirstColumn="0" w:firstRowLastColumn="0" w:lastRowFirstColumn="0" w:lastRowLastColumn="0"/>
            <w:tcW w:w="365" w:type="pct"/>
            <w:tcMar>
              <w:left w:w="0" w:type="dxa"/>
              <w:right w:w="0" w:type="dxa"/>
            </w:tcMar>
          </w:tcPr>
          <w:p w14:paraId="56498732" w14:textId="77777777" w:rsidR="00D97DF9" w:rsidRPr="000B2918" w:rsidRDefault="00D97DF9" w:rsidP="00CA5FFE">
            <w:pPr>
              <w:jc w:val="center"/>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4.</w:t>
            </w:r>
          </w:p>
          <w:p w14:paraId="5DD4780F" w14:textId="77777777" w:rsidR="00D97DF9" w:rsidRPr="000B2918" w:rsidRDefault="00D97DF9" w:rsidP="00CA5FFE">
            <w:pPr>
              <w:jc w:val="center"/>
              <w:rPr>
                <w:rFonts w:ascii="Arial" w:eastAsia="SimSun" w:hAnsi="Arial" w:cs="Arial"/>
                <w:color w:val="0E4194"/>
                <w:spacing w:val="-6"/>
                <w:kern w:val="1"/>
                <w:sz w:val="16"/>
                <w:szCs w:val="18"/>
                <w:lang w:eastAsia="hi-IN" w:bidi="hi-IN"/>
              </w:rPr>
            </w:pPr>
          </w:p>
        </w:tc>
        <w:tc>
          <w:tcPr>
            <w:tcW w:w="2126" w:type="pct"/>
            <w:tcMar>
              <w:left w:w="0" w:type="dxa"/>
              <w:right w:w="0" w:type="dxa"/>
            </w:tcMar>
          </w:tcPr>
          <w:p w14:paraId="3B0EC1B3" w14:textId="77777777" w:rsidR="00D97DF9" w:rsidRPr="000B2918" w:rsidRDefault="00D97DF9" w:rsidP="00CA5FFE">
            <w:pPr>
              <w:jc w:val="cente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Management educational modern. Pregătirea și formarea continuă a resurselor umane din învățământul preuniversitar utilizând tehnici moderne de e-learning in domeniul stiintelor socio-umane</w:t>
            </w:r>
          </w:p>
          <w:p w14:paraId="4029B93C" w14:textId="77777777" w:rsidR="00D97DF9" w:rsidRPr="000B2918" w:rsidRDefault="00D97DF9" w:rsidP="00CA5FFE">
            <w:pPr>
              <w:jc w:val="cente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POSDRU/19/1.3/G/41140</w:t>
            </w:r>
          </w:p>
        </w:tc>
        <w:tc>
          <w:tcPr>
            <w:tcW w:w="426" w:type="pct"/>
            <w:tcMar>
              <w:left w:w="0" w:type="dxa"/>
              <w:right w:w="0" w:type="dxa"/>
            </w:tcMar>
          </w:tcPr>
          <w:p w14:paraId="1BB3F808" w14:textId="77777777" w:rsidR="00D97DF9" w:rsidRPr="000B2918" w:rsidRDefault="00D97DF9" w:rsidP="00CA5FFE">
            <w:pPr>
              <w:jc w:val="cente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POSDRU 2007-2013</w:t>
            </w:r>
          </w:p>
        </w:tc>
        <w:tc>
          <w:tcPr>
            <w:tcW w:w="816" w:type="pct"/>
            <w:tcMar>
              <w:left w:w="0" w:type="dxa"/>
              <w:right w:w="0" w:type="dxa"/>
            </w:tcMar>
          </w:tcPr>
          <w:p w14:paraId="623F1E73" w14:textId="77777777" w:rsidR="00D97DF9" w:rsidRPr="000B2918" w:rsidRDefault="00D97DF9" w:rsidP="00CA5FFE">
            <w:pPr>
              <w:jc w:val="cente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01.11.2011-31.12.2013</w:t>
            </w:r>
          </w:p>
        </w:tc>
        <w:tc>
          <w:tcPr>
            <w:tcW w:w="1267" w:type="pct"/>
            <w:tcMar>
              <w:left w:w="0" w:type="dxa"/>
              <w:right w:w="0" w:type="dxa"/>
            </w:tcMar>
          </w:tcPr>
          <w:p w14:paraId="2A800FEC" w14:textId="77777777" w:rsidR="00D97DF9" w:rsidRPr="000B2918" w:rsidRDefault="00D97DF9" w:rsidP="00CA5FFE">
            <w:pPr>
              <w:jc w:val="cente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Responsabil informare publicitate</w:t>
            </w:r>
          </w:p>
        </w:tc>
      </w:tr>
      <w:tr w:rsidR="008172BA" w:rsidRPr="000B2918" w14:paraId="7FC7F82D" w14:textId="77777777" w:rsidTr="00D84DB6">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365" w:type="pct"/>
            <w:tcMar>
              <w:left w:w="0" w:type="dxa"/>
              <w:right w:w="0" w:type="dxa"/>
            </w:tcMar>
          </w:tcPr>
          <w:p w14:paraId="3E80DA4C" w14:textId="77777777" w:rsidR="00D97DF9" w:rsidRPr="000B2918" w:rsidRDefault="00D97DF9" w:rsidP="00CA5FFE">
            <w:pPr>
              <w:jc w:val="center"/>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5.</w:t>
            </w:r>
          </w:p>
        </w:tc>
        <w:tc>
          <w:tcPr>
            <w:tcW w:w="2126" w:type="pct"/>
            <w:tcMar>
              <w:left w:w="0" w:type="dxa"/>
              <w:right w:w="0" w:type="dxa"/>
            </w:tcMar>
          </w:tcPr>
          <w:p w14:paraId="70437CA2" w14:textId="77777777" w:rsidR="00D97DF9" w:rsidRPr="000B2918" w:rsidRDefault="00D97DF9" w:rsidP="00CA5FFE">
            <w:pPr>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Centru pilot integrat pentru inițierea și sprijinirea afacerilor in scopul cresterii competitivitatii economiei romanesti in conditiile aderarii la uniunea europeana</w:t>
            </w:r>
          </w:p>
          <w:p w14:paraId="681149B0" w14:textId="77777777" w:rsidR="00D97DF9" w:rsidRPr="000B2918" w:rsidRDefault="00D97DF9" w:rsidP="00CA5FFE">
            <w:pPr>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POSDRU/9/3.1/S/1</w:t>
            </w:r>
          </w:p>
        </w:tc>
        <w:tc>
          <w:tcPr>
            <w:tcW w:w="426" w:type="pct"/>
            <w:tcMar>
              <w:left w:w="0" w:type="dxa"/>
              <w:right w:w="0" w:type="dxa"/>
            </w:tcMar>
          </w:tcPr>
          <w:p w14:paraId="7A44C212" w14:textId="77777777" w:rsidR="00D97DF9" w:rsidRPr="000B2918" w:rsidRDefault="00D97DF9" w:rsidP="00CA5FFE">
            <w:pPr>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POSDRU 2007-2013</w:t>
            </w:r>
          </w:p>
        </w:tc>
        <w:tc>
          <w:tcPr>
            <w:tcW w:w="816" w:type="pct"/>
            <w:tcMar>
              <w:left w:w="0" w:type="dxa"/>
              <w:right w:w="0" w:type="dxa"/>
            </w:tcMar>
          </w:tcPr>
          <w:p w14:paraId="3AD62446" w14:textId="77777777" w:rsidR="00D97DF9" w:rsidRPr="000B2918" w:rsidRDefault="00D97DF9" w:rsidP="00CA5FFE">
            <w:pPr>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01.09.2011-31.10.2011</w:t>
            </w:r>
          </w:p>
        </w:tc>
        <w:tc>
          <w:tcPr>
            <w:tcW w:w="1267" w:type="pct"/>
            <w:tcMar>
              <w:left w:w="0" w:type="dxa"/>
              <w:right w:w="0" w:type="dxa"/>
            </w:tcMar>
          </w:tcPr>
          <w:p w14:paraId="443A7576" w14:textId="77777777" w:rsidR="00EB6239" w:rsidRPr="000B2918" w:rsidRDefault="00D97DF9" w:rsidP="00CA5FFE">
            <w:pPr>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 xml:space="preserve">Expert tip A </w:t>
            </w:r>
          </w:p>
          <w:p w14:paraId="11B8F627" w14:textId="77777777" w:rsidR="00D97DF9" w:rsidRPr="000B2918" w:rsidRDefault="00D97DF9" w:rsidP="00CA5FFE">
            <w:pPr>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(expert pe termen scurt)</w:t>
            </w:r>
          </w:p>
        </w:tc>
      </w:tr>
      <w:tr w:rsidR="00EB6239" w:rsidRPr="000B2918" w14:paraId="23AB11FA" w14:textId="77777777" w:rsidTr="00D84DB6">
        <w:trPr>
          <w:trHeight w:val="839"/>
        </w:trPr>
        <w:tc>
          <w:tcPr>
            <w:cnfStyle w:val="001000000000" w:firstRow="0" w:lastRow="0" w:firstColumn="1" w:lastColumn="0" w:oddVBand="0" w:evenVBand="0" w:oddHBand="0" w:evenHBand="0" w:firstRowFirstColumn="0" w:firstRowLastColumn="0" w:lastRowFirstColumn="0" w:lastRowLastColumn="0"/>
            <w:tcW w:w="365" w:type="pct"/>
            <w:tcMar>
              <w:left w:w="0" w:type="dxa"/>
              <w:right w:w="0" w:type="dxa"/>
            </w:tcMar>
          </w:tcPr>
          <w:p w14:paraId="3588D786" w14:textId="77777777" w:rsidR="00D97DF9" w:rsidRPr="000B2918" w:rsidRDefault="00D97DF9" w:rsidP="00CA5FFE">
            <w:pPr>
              <w:jc w:val="center"/>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6.</w:t>
            </w:r>
          </w:p>
        </w:tc>
        <w:tc>
          <w:tcPr>
            <w:tcW w:w="2126" w:type="pct"/>
            <w:tcMar>
              <w:left w:w="0" w:type="dxa"/>
              <w:right w:w="0" w:type="dxa"/>
            </w:tcMar>
          </w:tcPr>
          <w:p w14:paraId="5DC10F36" w14:textId="77777777" w:rsidR="00D97DF9" w:rsidRPr="000B2918" w:rsidRDefault="00D97DF9" w:rsidP="00CA5FFE">
            <w:pPr>
              <w:jc w:val="cente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 xml:space="preserve">Doctorat si doctoranzi în triunghiul </w:t>
            </w:r>
            <w:r w:rsidR="00F42EE2" w:rsidRPr="000B2918">
              <w:rPr>
                <w:rFonts w:ascii="Arial" w:eastAsia="SimSun" w:hAnsi="Arial" w:cs="Arial"/>
                <w:color w:val="0E4194"/>
                <w:spacing w:val="-6"/>
                <w:kern w:val="1"/>
                <w:sz w:val="16"/>
                <w:szCs w:val="18"/>
                <w:lang w:eastAsia="hi-IN" w:bidi="hi-IN"/>
              </w:rPr>
              <w:t>educație</w:t>
            </w:r>
            <w:r w:rsidRPr="000B2918">
              <w:rPr>
                <w:rFonts w:ascii="Arial" w:eastAsia="SimSun" w:hAnsi="Arial" w:cs="Arial"/>
                <w:color w:val="0E4194"/>
                <w:spacing w:val="-6"/>
                <w:kern w:val="1"/>
                <w:sz w:val="16"/>
                <w:szCs w:val="18"/>
                <w:lang w:eastAsia="hi-IN" w:bidi="hi-IN"/>
              </w:rPr>
              <w:t xml:space="preserve"> - cercetare - inovare (DOC ECI)</w:t>
            </w:r>
          </w:p>
          <w:p w14:paraId="52717B29" w14:textId="77777777" w:rsidR="00D97DF9" w:rsidRPr="000B2918" w:rsidRDefault="00D97DF9" w:rsidP="00CA5FFE">
            <w:pPr>
              <w:jc w:val="cente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POSDRU/6/1.5/S/11</w:t>
            </w:r>
          </w:p>
        </w:tc>
        <w:tc>
          <w:tcPr>
            <w:tcW w:w="426" w:type="pct"/>
            <w:tcMar>
              <w:left w:w="0" w:type="dxa"/>
              <w:right w:w="0" w:type="dxa"/>
            </w:tcMar>
          </w:tcPr>
          <w:p w14:paraId="668EA6FD" w14:textId="77777777" w:rsidR="00D97DF9" w:rsidRPr="000B2918" w:rsidRDefault="00D97DF9" w:rsidP="00CA5FFE">
            <w:pPr>
              <w:jc w:val="cente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POSDRU 2007-2013</w:t>
            </w:r>
          </w:p>
        </w:tc>
        <w:tc>
          <w:tcPr>
            <w:tcW w:w="816" w:type="pct"/>
            <w:tcMar>
              <w:left w:w="0" w:type="dxa"/>
              <w:right w:w="0" w:type="dxa"/>
            </w:tcMar>
          </w:tcPr>
          <w:p w14:paraId="09A9229D" w14:textId="77777777" w:rsidR="00D97DF9" w:rsidRPr="000B2918" w:rsidRDefault="00D97DF9" w:rsidP="00CA5FFE">
            <w:pPr>
              <w:jc w:val="cente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15.07.2010-30.09.2011</w:t>
            </w:r>
          </w:p>
        </w:tc>
        <w:tc>
          <w:tcPr>
            <w:tcW w:w="1267" w:type="pct"/>
            <w:tcMar>
              <w:left w:w="0" w:type="dxa"/>
              <w:right w:w="0" w:type="dxa"/>
            </w:tcMar>
          </w:tcPr>
          <w:p w14:paraId="38A18753" w14:textId="77777777" w:rsidR="00EB6239" w:rsidRPr="000B2918" w:rsidRDefault="00D97DF9" w:rsidP="00CA5FFE">
            <w:pPr>
              <w:jc w:val="cente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 xml:space="preserve">Expert pe termen lung </w:t>
            </w:r>
          </w:p>
          <w:p w14:paraId="27D14E06" w14:textId="77777777" w:rsidR="00D97DF9" w:rsidRPr="000B2918" w:rsidRDefault="00D97DF9" w:rsidP="00CA5FFE">
            <w:pPr>
              <w:jc w:val="cente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(expert tip A)</w:t>
            </w:r>
          </w:p>
        </w:tc>
      </w:tr>
      <w:tr w:rsidR="008172BA" w:rsidRPr="000B2918" w14:paraId="1EC29F65" w14:textId="77777777" w:rsidTr="00D84DB6">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365" w:type="pct"/>
            <w:tcMar>
              <w:left w:w="0" w:type="dxa"/>
              <w:right w:w="0" w:type="dxa"/>
            </w:tcMar>
          </w:tcPr>
          <w:p w14:paraId="74DD5678" w14:textId="77777777" w:rsidR="00D97DF9" w:rsidRPr="000B2918" w:rsidRDefault="00D97DF9" w:rsidP="00CA5FFE">
            <w:pPr>
              <w:jc w:val="center"/>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7.</w:t>
            </w:r>
          </w:p>
        </w:tc>
        <w:tc>
          <w:tcPr>
            <w:tcW w:w="2126" w:type="pct"/>
            <w:tcMar>
              <w:left w:w="0" w:type="dxa"/>
              <w:right w:w="0" w:type="dxa"/>
            </w:tcMar>
          </w:tcPr>
          <w:p w14:paraId="6A4B31B4" w14:textId="77777777" w:rsidR="00D97DF9" w:rsidRPr="000B2918" w:rsidRDefault="00D97DF9" w:rsidP="00CA5FFE">
            <w:pPr>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Parteneriat inovativ intre universitate si mediul de afaceri - PARTENER. NET</w:t>
            </w:r>
          </w:p>
          <w:p w14:paraId="61BEA6D2" w14:textId="77777777" w:rsidR="00D97DF9" w:rsidRPr="000B2918" w:rsidRDefault="00D97DF9" w:rsidP="00CA5FFE">
            <w:pPr>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POSDRU/156/1.2/G/141496</w:t>
            </w:r>
          </w:p>
          <w:p w14:paraId="6A12BDB9" w14:textId="77777777" w:rsidR="00D97DF9" w:rsidRPr="000B2918" w:rsidRDefault="00D97DF9" w:rsidP="00CA5FFE">
            <w:pPr>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p>
        </w:tc>
        <w:tc>
          <w:tcPr>
            <w:tcW w:w="426" w:type="pct"/>
            <w:tcMar>
              <w:left w:w="0" w:type="dxa"/>
              <w:right w:w="0" w:type="dxa"/>
            </w:tcMar>
          </w:tcPr>
          <w:p w14:paraId="6C055093" w14:textId="77777777" w:rsidR="00D97DF9" w:rsidRPr="000B2918" w:rsidRDefault="00D97DF9" w:rsidP="00CA5FFE">
            <w:pPr>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POSDRU 2007-2013</w:t>
            </w:r>
          </w:p>
        </w:tc>
        <w:tc>
          <w:tcPr>
            <w:tcW w:w="816" w:type="pct"/>
            <w:tcMar>
              <w:left w:w="0" w:type="dxa"/>
              <w:right w:w="0" w:type="dxa"/>
            </w:tcMar>
          </w:tcPr>
          <w:p w14:paraId="22F10699" w14:textId="77777777" w:rsidR="00D97DF9" w:rsidRPr="000B2918" w:rsidRDefault="00D97DF9" w:rsidP="00CA5FFE">
            <w:pPr>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06.06.2014-12.11.2015</w:t>
            </w:r>
          </w:p>
        </w:tc>
        <w:tc>
          <w:tcPr>
            <w:tcW w:w="1267" w:type="pct"/>
            <w:tcMar>
              <w:left w:w="0" w:type="dxa"/>
              <w:right w:w="0" w:type="dxa"/>
            </w:tcMar>
          </w:tcPr>
          <w:p w14:paraId="1396E457" w14:textId="77777777" w:rsidR="00D97DF9" w:rsidRPr="000B2918" w:rsidRDefault="00D97DF9" w:rsidP="00CA5FFE">
            <w:pPr>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 xml:space="preserve">Expert </w:t>
            </w:r>
            <w:r w:rsidR="002468E8" w:rsidRPr="000B2918">
              <w:rPr>
                <w:rFonts w:ascii="Arial" w:eastAsia="SimSun" w:hAnsi="Arial" w:cs="Arial"/>
                <w:color w:val="0E4194"/>
                <w:spacing w:val="-6"/>
                <w:kern w:val="1"/>
                <w:sz w:val="16"/>
                <w:szCs w:val="18"/>
                <w:lang w:eastAsia="hi-IN" w:bidi="hi-IN"/>
              </w:rPr>
              <w:t>științific</w:t>
            </w:r>
          </w:p>
        </w:tc>
      </w:tr>
      <w:tr w:rsidR="00EB6239" w:rsidRPr="000B2918" w14:paraId="2F6A6739" w14:textId="77777777" w:rsidTr="00D84DB6">
        <w:trPr>
          <w:trHeight w:val="843"/>
        </w:trPr>
        <w:tc>
          <w:tcPr>
            <w:cnfStyle w:val="001000000000" w:firstRow="0" w:lastRow="0" w:firstColumn="1" w:lastColumn="0" w:oddVBand="0" w:evenVBand="0" w:oddHBand="0" w:evenHBand="0" w:firstRowFirstColumn="0" w:firstRowLastColumn="0" w:lastRowFirstColumn="0" w:lastRowLastColumn="0"/>
            <w:tcW w:w="365" w:type="pct"/>
            <w:tcMar>
              <w:left w:w="0" w:type="dxa"/>
              <w:right w:w="0" w:type="dxa"/>
            </w:tcMar>
          </w:tcPr>
          <w:p w14:paraId="2B69AB9A" w14:textId="77777777" w:rsidR="00D97DF9" w:rsidRPr="000B2918" w:rsidRDefault="00D97DF9" w:rsidP="00CA5FFE">
            <w:pPr>
              <w:jc w:val="center"/>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8.</w:t>
            </w:r>
          </w:p>
        </w:tc>
        <w:tc>
          <w:tcPr>
            <w:tcW w:w="2126" w:type="pct"/>
            <w:tcMar>
              <w:left w:w="0" w:type="dxa"/>
              <w:right w:w="0" w:type="dxa"/>
            </w:tcMar>
          </w:tcPr>
          <w:p w14:paraId="0FE8F87B" w14:textId="77777777" w:rsidR="00D97DF9" w:rsidRPr="000B2918" w:rsidRDefault="00D97DF9" w:rsidP="00CA5FFE">
            <w:pPr>
              <w:jc w:val="cente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 xml:space="preserve">Bursa locurilor de practica - sistem integrat de orientare, consiliere in cariera, mentorat stagii de practica pentru </w:t>
            </w:r>
            <w:r w:rsidR="00F42EE2" w:rsidRPr="000B2918">
              <w:rPr>
                <w:rFonts w:ascii="Arial" w:eastAsia="SimSun" w:hAnsi="Arial" w:cs="Arial"/>
                <w:color w:val="0E4194"/>
                <w:spacing w:val="-6"/>
                <w:kern w:val="1"/>
                <w:sz w:val="16"/>
                <w:szCs w:val="18"/>
                <w:lang w:eastAsia="hi-IN" w:bidi="hi-IN"/>
              </w:rPr>
              <w:t>studenți</w:t>
            </w:r>
          </w:p>
          <w:p w14:paraId="77914FBC" w14:textId="77777777" w:rsidR="00D97DF9" w:rsidRPr="000B2918" w:rsidRDefault="00D97DF9" w:rsidP="00CA5FFE">
            <w:pPr>
              <w:jc w:val="cente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135255</w:t>
            </w:r>
          </w:p>
        </w:tc>
        <w:tc>
          <w:tcPr>
            <w:tcW w:w="426" w:type="pct"/>
            <w:tcMar>
              <w:left w:w="0" w:type="dxa"/>
              <w:right w:w="0" w:type="dxa"/>
            </w:tcMar>
          </w:tcPr>
          <w:p w14:paraId="1CACE353" w14:textId="77777777" w:rsidR="00D97DF9" w:rsidRPr="000B2918" w:rsidRDefault="00D97DF9" w:rsidP="00CA5FFE">
            <w:pPr>
              <w:jc w:val="cente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POSDRU 2007-2013</w:t>
            </w:r>
          </w:p>
        </w:tc>
        <w:tc>
          <w:tcPr>
            <w:tcW w:w="816" w:type="pct"/>
            <w:tcMar>
              <w:left w:w="0" w:type="dxa"/>
              <w:right w:w="0" w:type="dxa"/>
            </w:tcMar>
          </w:tcPr>
          <w:p w14:paraId="2F999CBA" w14:textId="77777777" w:rsidR="00D97DF9" w:rsidRPr="000B2918" w:rsidRDefault="00D97DF9" w:rsidP="00CA5FFE">
            <w:pPr>
              <w:jc w:val="cente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22.05.2014-31.10.2015</w:t>
            </w:r>
          </w:p>
        </w:tc>
        <w:tc>
          <w:tcPr>
            <w:tcW w:w="1267" w:type="pct"/>
            <w:tcMar>
              <w:left w:w="0" w:type="dxa"/>
              <w:right w:w="0" w:type="dxa"/>
            </w:tcMar>
          </w:tcPr>
          <w:p w14:paraId="331E608A" w14:textId="77777777" w:rsidR="00D97DF9" w:rsidRPr="000B2918" w:rsidRDefault="00D97DF9" w:rsidP="00CA5FFE">
            <w:pPr>
              <w:jc w:val="cente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Expert informare SO</w:t>
            </w:r>
          </w:p>
        </w:tc>
      </w:tr>
      <w:tr w:rsidR="008172BA" w:rsidRPr="000B2918" w14:paraId="69ECCC8B" w14:textId="77777777" w:rsidTr="00D84DB6">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65" w:type="pct"/>
            <w:tcMar>
              <w:left w:w="0" w:type="dxa"/>
              <w:right w:w="0" w:type="dxa"/>
            </w:tcMar>
          </w:tcPr>
          <w:p w14:paraId="2006CE6D" w14:textId="77777777" w:rsidR="00D97DF9" w:rsidRPr="000B2918" w:rsidRDefault="00D97DF9" w:rsidP="00CA5FFE">
            <w:pPr>
              <w:jc w:val="center"/>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9.</w:t>
            </w:r>
          </w:p>
        </w:tc>
        <w:tc>
          <w:tcPr>
            <w:tcW w:w="2126" w:type="pct"/>
            <w:tcMar>
              <w:left w:w="0" w:type="dxa"/>
              <w:right w:w="0" w:type="dxa"/>
            </w:tcMar>
          </w:tcPr>
          <w:p w14:paraId="4029E179" w14:textId="77777777" w:rsidR="00D97DF9" w:rsidRPr="000B2918" w:rsidRDefault="00D97DF9" w:rsidP="00CA5FFE">
            <w:pPr>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 xml:space="preserve">Calitate si performanta in programele de masterat prin integrarea competentelor de comunicare in afaceri si sustenabilitate in societatea bazata pe </w:t>
            </w:r>
            <w:r w:rsidR="00F42EE2" w:rsidRPr="000B2918">
              <w:rPr>
                <w:rFonts w:ascii="Arial" w:eastAsia="SimSun" w:hAnsi="Arial" w:cs="Arial"/>
                <w:color w:val="0E4194"/>
                <w:spacing w:val="-6"/>
                <w:kern w:val="1"/>
                <w:sz w:val="16"/>
                <w:szCs w:val="18"/>
                <w:lang w:eastAsia="hi-IN" w:bidi="hi-IN"/>
              </w:rPr>
              <w:t>cunoaștere</w:t>
            </w:r>
          </w:p>
          <w:p w14:paraId="21BBA970" w14:textId="77777777" w:rsidR="00D97DF9" w:rsidRPr="000B2918" w:rsidRDefault="00F42EE2" w:rsidP="00F42EE2">
            <w:pPr>
              <w:tabs>
                <w:tab w:val="center" w:pos="1660"/>
                <w:tab w:val="left" w:pos="2318"/>
              </w:tabs>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ab/>
            </w:r>
            <w:r w:rsidR="00D97DF9" w:rsidRPr="000B2918">
              <w:rPr>
                <w:rFonts w:ascii="Arial" w:eastAsia="SimSun" w:hAnsi="Arial" w:cs="Arial"/>
                <w:color w:val="0E4194"/>
                <w:spacing w:val="-6"/>
                <w:kern w:val="1"/>
                <w:sz w:val="16"/>
                <w:szCs w:val="18"/>
                <w:lang w:eastAsia="hi-IN" w:bidi="hi-IN"/>
              </w:rPr>
              <w:t>137442</w:t>
            </w:r>
            <w:r w:rsidRPr="000B2918">
              <w:rPr>
                <w:rFonts w:ascii="Arial" w:eastAsia="SimSun" w:hAnsi="Arial" w:cs="Arial"/>
                <w:color w:val="0E4194"/>
                <w:spacing w:val="-6"/>
                <w:kern w:val="1"/>
                <w:sz w:val="16"/>
                <w:szCs w:val="18"/>
                <w:lang w:eastAsia="hi-IN" w:bidi="hi-IN"/>
              </w:rPr>
              <w:tab/>
            </w:r>
          </w:p>
          <w:p w14:paraId="375FF64B" w14:textId="77777777" w:rsidR="00F42EE2" w:rsidRPr="000B2918" w:rsidRDefault="00F42EE2" w:rsidP="00F42EE2">
            <w:pPr>
              <w:tabs>
                <w:tab w:val="center" w:pos="1660"/>
                <w:tab w:val="left" w:pos="2318"/>
              </w:tabs>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p>
        </w:tc>
        <w:tc>
          <w:tcPr>
            <w:tcW w:w="426" w:type="pct"/>
            <w:tcMar>
              <w:left w:w="0" w:type="dxa"/>
              <w:right w:w="0" w:type="dxa"/>
            </w:tcMar>
          </w:tcPr>
          <w:p w14:paraId="77787575" w14:textId="77777777" w:rsidR="00D97DF9" w:rsidRPr="000B2918" w:rsidRDefault="00D97DF9" w:rsidP="00CA5FFE">
            <w:pPr>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POSDRU 2007-2013</w:t>
            </w:r>
          </w:p>
          <w:p w14:paraId="633EFE04" w14:textId="77777777" w:rsidR="00F42EE2" w:rsidRPr="000B2918" w:rsidRDefault="00F42EE2" w:rsidP="00CA5FFE">
            <w:pPr>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p>
        </w:tc>
        <w:tc>
          <w:tcPr>
            <w:tcW w:w="816" w:type="pct"/>
            <w:tcMar>
              <w:left w:w="0" w:type="dxa"/>
              <w:right w:w="0" w:type="dxa"/>
            </w:tcMar>
          </w:tcPr>
          <w:p w14:paraId="02A3CAAE" w14:textId="77777777" w:rsidR="00D97DF9" w:rsidRPr="000B2918" w:rsidRDefault="00D97DF9" w:rsidP="00CA5FFE">
            <w:pPr>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16.06.2014-15.07.2014;</w:t>
            </w:r>
          </w:p>
          <w:p w14:paraId="60A325EA" w14:textId="77777777" w:rsidR="00D97DF9" w:rsidRPr="000B2918" w:rsidRDefault="00F42EE2" w:rsidP="00CA5FFE">
            <w:pPr>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16.07.2014-12.11.2015</w:t>
            </w:r>
          </w:p>
          <w:p w14:paraId="6DF25E65" w14:textId="77777777" w:rsidR="00F42EE2" w:rsidRPr="000B2918" w:rsidRDefault="00F42EE2" w:rsidP="00CA5FFE">
            <w:pPr>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p>
        </w:tc>
        <w:tc>
          <w:tcPr>
            <w:tcW w:w="1267" w:type="pct"/>
            <w:tcMar>
              <w:left w:w="0" w:type="dxa"/>
              <w:right w:w="0" w:type="dxa"/>
            </w:tcMar>
          </w:tcPr>
          <w:p w14:paraId="061C381D" w14:textId="77777777" w:rsidR="00D97DF9" w:rsidRPr="000B2918" w:rsidRDefault="00D97DF9" w:rsidP="00CA5FFE">
            <w:pPr>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r w:rsidRPr="000B2918">
              <w:rPr>
                <w:rFonts w:ascii="Arial" w:eastAsia="SimSun" w:hAnsi="Arial" w:cs="Arial"/>
                <w:color w:val="0E4194"/>
                <w:spacing w:val="-6"/>
                <w:kern w:val="1"/>
                <w:sz w:val="16"/>
                <w:szCs w:val="18"/>
                <w:lang w:eastAsia="hi-IN" w:bidi="hi-IN"/>
              </w:rPr>
              <w:t>Expert informare publicitate</w:t>
            </w:r>
          </w:p>
          <w:p w14:paraId="03A167E9" w14:textId="77777777" w:rsidR="00F42EE2" w:rsidRPr="000B2918" w:rsidRDefault="00F42EE2" w:rsidP="00CA5FFE">
            <w:pPr>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p>
          <w:p w14:paraId="621C1209" w14:textId="77777777" w:rsidR="00F42EE2" w:rsidRPr="000B2918" w:rsidRDefault="00F42EE2" w:rsidP="00CA5FFE">
            <w:pPr>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0E4194"/>
                <w:spacing w:val="-6"/>
                <w:kern w:val="1"/>
                <w:sz w:val="16"/>
                <w:szCs w:val="18"/>
                <w:lang w:eastAsia="hi-IN" w:bidi="hi-IN"/>
              </w:rPr>
            </w:pPr>
          </w:p>
        </w:tc>
      </w:tr>
    </w:tbl>
    <w:p w14:paraId="3C6FD234" w14:textId="77777777" w:rsidR="008534FA" w:rsidRDefault="008534FA" w:rsidP="005D7E2D">
      <w:pPr>
        <w:widowControl w:val="0"/>
        <w:suppressLineNumbers/>
        <w:suppressAutoHyphens/>
        <w:spacing w:before="57" w:after="0" w:line="240" w:lineRule="auto"/>
        <w:ind w:right="283"/>
        <w:rPr>
          <w:rFonts w:ascii="Arial" w:eastAsia="SimSun" w:hAnsi="Arial" w:cs="Arial"/>
          <w:color w:val="0E4194"/>
          <w:spacing w:val="-6"/>
          <w:kern w:val="1"/>
          <w:sz w:val="18"/>
          <w:szCs w:val="18"/>
          <w:lang w:eastAsia="hi-IN" w:bidi="hi-IN"/>
        </w:rPr>
      </w:pPr>
    </w:p>
    <w:p w14:paraId="28DFE956" w14:textId="77777777" w:rsidR="008534FA" w:rsidRDefault="008534FA">
      <w:pPr>
        <w:rPr>
          <w:rFonts w:ascii="Arial" w:eastAsia="SimSun" w:hAnsi="Arial" w:cs="Arial"/>
          <w:color w:val="0E4194"/>
          <w:spacing w:val="-6"/>
          <w:kern w:val="1"/>
          <w:sz w:val="18"/>
          <w:szCs w:val="18"/>
          <w:lang w:eastAsia="hi-IN" w:bidi="hi-IN"/>
        </w:rPr>
      </w:pPr>
      <w:r>
        <w:rPr>
          <w:rFonts w:ascii="Arial" w:eastAsia="SimSun" w:hAnsi="Arial" w:cs="Arial"/>
          <w:color w:val="0E4194"/>
          <w:spacing w:val="-6"/>
          <w:kern w:val="1"/>
          <w:sz w:val="18"/>
          <w:szCs w:val="18"/>
          <w:lang w:eastAsia="hi-IN" w:bidi="hi-IN"/>
        </w:rPr>
        <w:br w:type="page"/>
      </w:r>
    </w:p>
    <w:p w14:paraId="310756EB" w14:textId="77777777" w:rsidR="00CA50F4" w:rsidRDefault="008534FA" w:rsidP="005D7E2D">
      <w:pPr>
        <w:widowControl w:val="0"/>
        <w:suppressLineNumbers/>
        <w:suppressAutoHyphens/>
        <w:spacing w:before="57" w:after="0" w:line="240" w:lineRule="auto"/>
        <w:ind w:right="283"/>
        <w:rPr>
          <w:rFonts w:ascii="Arial" w:eastAsia="SimSun" w:hAnsi="Arial" w:cs="Arial"/>
          <w:b/>
          <w:color w:val="0E4194"/>
          <w:spacing w:val="-6"/>
          <w:kern w:val="1"/>
          <w:sz w:val="18"/>
          <w:szCs w:val="18"/>
          <w:lang w:eastAsia="hi-IN" w:bidi="hi-IN"/>
        </w:rPr>
      </w:pPr>
      <w:r w:rsidRPr="008534FA">
        <w:rPr>
          <w:rFonts w:ascii="Arial" w:eastAsia="SimSun" w:hAnsi="Arial" w:cs="Arial"/>
          <w:b/>
          <w:color w:val="0E4194"/>
          <w:spacing w:val="-6"/>
          <w:kern w:val="1"/>
          <w:sz w:val="18"/>
          <w:szCs w:val="18"/>
          <w:lang w:eastAsia="hi-IN" w:bidi="hi-IN"/>
        </w:rPr>
        <w:lastRenderedPageBreak/>
        <w:t>C. LISTA DE LUCRĂRI</w:t>
      </w:r>
    </w:p>
    <w:p w14:paraId="019E4493" w14:textId="77777777" w:rsidR="00C04116" w:rsidRPr="00FF4300" w:rsidRDefault="00C04116" w:rsidP="00C04116">
      <w:pPr>
        <w:pStyle w:val="Default"/>
        <w:jc w:val="both"/>
        <w:rPr>
          <w:color w:val="auto"/>
          <w:sz w:val="22"/>
          <w:szCs w:val="22"/>
          <w:lang w:val="ro-RO"/>
        </w:rPr>
      </w:pPr>
      <w:r w:rsidRPr="00FF4300">
        <w:rPr>
          <w:b/>
          <w:bCs/>
          <w:color w:val="auto"/>
          <w:sz w:val="22"/>
          <w:szCs w:val="22"/>
          <w:lang w:val="ro-RO"/>
        </w:rPr>
        <w:t>1.</w:t>
      </w:r>
      <w:r w:rsidRPr="00FF4300">
        <w:rPr>
          <w:b/>
          <w:color w:val="auto"/>
          <w:sz w:val="22"/>
          <w:szCs w:val="22"/>
          <w:lang w:val="ro-RO"/>
        </w:rPr>
        <w:t xml:space="preserve"> Lista celor maximum 10 lucrări </w:t>
      </w:r>
      <w:r w:rsidRPr="00FF4300">
        <w:rPr>
          <w:color w:val="auto"/>
          <w:sz w:val="22"/>
          <w:szCs w:val="22"/>
          <w:lang w:val="ro-RO"/>
        </w:rPr>
        <w:t>considerate de candidat a fi cele mai relevante pentru realizările profesionale proprii, care sunt incluse în format electronic în dosar şi care se pot regăsi şi în celelalte categorii de lucrări din prezenta listă de lucrări:</w:t>
      </w:r>
    </w:p>
    <w:p w14:paraId="2FB96EA8" w14:textId="77777777" w:rsidR="00C04116" w:rsidRDefault="00C04116" w:rsidP="00C04116">
      <w:pPr>
        <w:pStyle w:val="Normal1"/>
        <w:jc w:val="both"/>
        <w:rPr>
          <w:b/>
          <w:sz w:val="22"/>
          <w:szCs w:val="22"/>
          <w:lang w:val="ro-RO"/>
        </w:rPr>
      </w:pPr>
    </w:p>
    <w:p w14:paraId="5F1CCB9C" w14:textId="532E685A" w:rsidR="001C3F6C" w:rsidRPr="001C3F6C" w:rsidRDefault="001C3F6C" w:rsidP="00C04116">
      <w:pPr>
        <w:numPr>
          <w:ilvl w:val="0"/>
          <w:numId w:val="9"/>
        </w:numPr>
        <w:spacing w:before="120" w:after="120" w:line="240" w:lineRule="auto"/>
        <w:ind w:left="1004" w:hanging="720"/>
        <w:jc w:val="both"/>
        <w:rPr>
          <w:rFonts w:ascii="Times New Roman" w:eastAsia="SimSun" w:hAnsi="Times New Roman" w:cs="Times New Roman"/>
          <w:lang w:eastAsia="zh-CN"/>
        </w:rPr>
      </w:pPr>
      <w:r w:rsidRPr="001C3F6C">
        <w:rPr>
          <w:rFonts w:ascii="Times New Roman" w:hAnsi="Times New Roman" w:cs="Times New Roman"/>
          <w:b/>
          <w:bCs/>
          <w:color w:val="222222"/>
          <w:sz w:val="20"/>
          <w:szCs w:val="20"/>
          <w:shd w:val="clear" w:color="auto" w:fill="FFFFFF"/>
        </w:rPr>
        <w:t>Stancu, A</w:t>
      </w:r>
      <w:r w:rsidRPr="001C3F6C">
        <w:rPr>
          <w:rFonts w:ascii="Times New Roman" w:hAnsi="Times New Roman" w:cs="Times New Roman"/>
          <w:color w:val="222222"/>
          <w:sz w:val="20"/>
          <w:szCs w:val="20"/>
          <w:shd w:val="clear" w:color="auto" w:fill="FFFFFF"/>
        </w:rPr>
        <w:t>., Filip, A., Roșca, M. I., Ioniță, D., Căplescu, R., Cânda, A., &amp; Roșca, L. D. (2020). Value Creation Attributes—Clustering Strategic Options for Romanian SMEs. </w:t>
      </w:r>
      <w:r w:rsidRPr="001C3F6C">
        <w:rPr>
          <w:rFonts w:ascii="Times New Roman" w:hAnsi="Times New Roman" w:cs="Times New Roman"/>
          <w:i/>
          <w:iCs/>
          <w:color w:val="222222"/>
          <w:sz w:val="20"/>
          <w:szCs w:val="20"/>
          <w:shd w:val="clear" w:color="auto" w:fill="FFFFFF"/>
        </w:rPr>
        <w:t>Sustainability</w:t>
      </w:r>
      <w:r w:rsidRPr="001C3F6C">
        <w:rPr>
          <w:rFonts w:ascii="Times New Roman" w:hAnsi="Times New Roman" w:cs="Times New Roman"/>
          <w:color w:val="222222"/>
          <w:sz w:val="20"/>
          <w:szCs w:val="20"/>
          <w:shd w:val="clear" w:color="auto" w:fill="FFFFFF"/>
        </w:rPr>
        <w:t>, </w:t>
      </w:r>
      <w:r w:rsidRPr="001C3F6C">
        <w:rPr>
          <w:rFonts w:ascii="Times New Roman" w:hAnsi="Times New Roman" w:cs="Times New Roman"/>
          <w:i/>
          <w:iCs/>
          <w:color w:val="222222"/>
          <w:sz w:val="20"/>
          <w:szCs w:val="20"/>
          <w:shd w:val="clear" w:color="auto" w:fill="FFFFFF"/>
        </w:rPr>
        <w:t>12</w:t>
      </w:r>
      <w:r w:rsidRPr="001C3F6C">
        <w:rPr>
          <w:rFonts w:ascii="Times New Roman" w:hAnsi="Times New Roman" w:cs="Times New Roman"/>
          <w:color w:val="222222"/>
          <w:sz w:val="20"/>
          <w:szCs w:val="20"/>
          <w:shd w:val="clear" w:color="auto" w:fill="FFFFFF"/>
        </w:rPr>
        <w:t>(17), 7007.</w:t>
      </w:r>
    </w:p>
    <w:p w14:paraId="77D6DFCC" w14:textId="08E89EB2" w:rsidR="00C04116" w:rsidRPr="001C3F6C" w:rsidRDefault="00C04116" w:rsidP="00C04116">
      <w:pPr>
        <w:numPr>
          <w:ilvl w:val="0"/>
          <w:numId w:val="9"/>
        </w:numPr>
        <w:spacing w:before="120" w:after="120" w:line="240" w:lineRule="auto"/>
        <w:ind w:left="1004" w:hanging="720"/>
        <w:jc w:val="both"/>
        <w:rPr>
          <w:rFonts w:ascii="Times New Roman" w:eastAsia="SimSun" w:hAnsi="Times New Roman" w:cs="Times New Roman"/>
          <w:lang w:eastAsia="zh-CN"/>
        </w:rPr>
      </w:pPr>
      <w:r w:rsidRPr="001C3F6C">
        <w:rPr>
          <w:rFonts w:ascii="Times New Roman" w:hAnsi="Times New Roman" w:cs="Times New Roman"/>
          <w:lang w:eastAsia="ro-RO"/>
        </w:rPr>
        <w:t xml:space="preserve">Roşca, M., </w:t>
      </w:r>
      <w:r w:rsidRPr="001C3F6C">
        <w:rPr>
          <w:rFonts w:ascii="Times New Roman" w:hAnsi="Times New Roman" w:cs="Times New Roman"/>
          <w:b/>
          <w:lang w:eastAsia="ro-RO"/>
        </w:rPr>
        <w:t>Stancu, A</w:t>
      </w:r>
      <w:r w:rsidRPr="001C3F6C">
        <w:rPr>
          <w:rFonts w:ascii="Times New Roman" w:hAnsi="Times New Roman" w:cs="Times New Roman"/>
          <w:lang w:eastAsia="ro-RO"/>
        </w:rPr>
        <w:t xml:space="preserve">. și Sarău, A. C. (2013) Internal Factors Influence on the CSR Activities of Companies. </w:t>
      </w:r>
      <w:r w:rsidRPr="001C3F6C">
        <w:rPr>
          <w:rFonts w:ascii="Times New Roman" w:hAnsi="Times New Roman" w:cs="Times New Roman"/>
          <w:i/>
          <w:iCs/>
          <w:lang w:eastAsia="ro-RO"/>
        </w:rPr>
        <w:t>Transformation in Business &amp; Economics,</w:t>
      </w:r>
      <w:r w:rsidRPr="001C3F6C">
        <w:rPr>
          <w:rFonts w:ascii="Times New Roman" w:hAnsi="Times New Roman" w:cs="Times New Roman"/>
        </w:rPr>
        <w:t xml:space="preserve"> Vol. 12 Issue 1A, pp 365-380. 16p.</w:t>
      </w:r>
      <w:r w:rsidRPr="001C3F6C">
        <w:rPr>
          <w:rFonts w:ascii="Times New Roman" w:hAnsi="Times New Roman" w:cs="Times New Roman"/>
          <w:lang w:eastAsia="ro-RO"/>
        </w:rPr>
        <w:t>.</w:t>
      </w:r>
      <w:r w:rsidRPr="001C3F6C">
        <w:rPr>
          <w:rFonts w:ascii="Times New Roman" w:hAnsi="Times New Roman" w:cs="Times New Roman"/>
        </w:rPr>
        <w:t xml:space="preserve"> ISSN: 1648-4460, ISI</w:t>
      </w:r>
      <w:r w:rsidRPr="001C3F6C">
        <w:rPr>
          <w:rFonts w:ascii="Times New Roman" w:eastAsia="SimSun" w:hAnsi="Times New Roman" w:cs="Times New Roman"/>
          <w:b/>
          <w:lang w:eastAsia="zh-CN"/>
        </w:rPr>
        <w:t xml:space="preserve">, WOS:000319713200008 </w:t>
      </w:r>
    </w:p>
    <w:p w14:paraId="0954865E" w14:textId="77777777" w:rsidR="00C04116" w:rsidRPr="00FF4300" w:rsidRDefault="00C04116" w:rsidP="00C04116">
      <w:pPr>
        <w:pStyle w:val="Normal1"/>
        <w:numPr>
          <w:ilvl w:val="0"/>
          <w:numId w:val="9"/>
        </w:numPr>
        <w:spacing w:before="120" w:after="120"/>
        <w:ind w:left="1004" w:right="48" w:hanging="720"/>
        <w:jc w:val="both"/>
        <w:rPr>
          <w:sz w:val="22"/>
          <w:szCs w:val="22"/>
          <w:lang w:val="ro-RO"/>
        </w:rPr>
      </w:pPr>
      <w:r w:rsidRPr="00FF4300">
        <w:rPr>
          <w:sz w:val="22"/>
          <w:szCs w:val="22"/>
          <w:lang w:val="ro-RO"/>
        </w:rPr>
        <w:t xml:space="preserve">Ahmad J., Imran A, Grigore G.F., </w:t>
      </w:r>
      <w:r w:rsidRPr="00FF4300">
        <w:rPr>
          <w:b/>
          <w:sz w:val="22"/>
          <w:szCs w:val="22"/>
          <w:lang w:val="ro-RO"/>
        </w:rPr>
        <w:t>Stancu</w:t>
      </w:r>
      <w:r w:rsidRPr="00FF4300">
        <w:rPr>
          <w:sz w:val="22"/>
          <w:szCs w:val="22"/>
          <w:lang w:val="ro-RO"/>
        </w:rPr>
        <w:t xml:space="preserve"> </w:t>
      </w:r>
      <w:r w:rsidRPr="00FF4300">
        <w:rPr>
          <w:b/>
          <w:sz w:val="22"/>
          <w:szCs w:val="22"/>
          <w:lang w:val="ro-RO"/>
        </w:rPr>
        <w:t>A.</w:t>
      </w:r>
      <w:r w:rsidRPr="00FF4300">
        <w:rPr>
          <w:sz w:val="22"/>
          <w:szCs w:val="22"/>
          <w:lang w:val="ro-RO"/>
        </w:rPr>
        <w:t xml:space="preserve"> (2012) Studying Consumers' Ecological Consciousness - A Comparative Analysis of Romania, Malaysia and Pakistan, Amfiteatru Economic, Volume: 14, Issue: 31 Pages: 84-98, ISSN: 1582-9146 WOS:000300910600007</w:t>
      </w:r>
    </w:p>
    <w:p w14:paraId="0AB37993" w14:textId="77777777" w:rsidR="00C04116" w:rsidRPr="00FF4300" w:rsidRDefault="00C04116" w:rsidP="00C04116">
      <w:pPr>
        <w:pStyle w:val="Normal1"/>
        <w:numPr>
          <w:ilvl w:val="0"/>
          <w:numId w:val="9"/>
        </w:numPr>
        <w:spacing w:before="120" w:after="120"/>
        <w:ind w:left="1004" w:right="48" w:hanging="720"/>
        <w:jc w:val="both"/>
        <w:rPr>
          <w:sz w:val="22"/>
          <w:szCs w:val="22"/>
          <w:lang w:val="ro-RO"/>
        </w:rPr>
      </w:pPr>
      <w:r w:rsidRPr="00FF4300">
        <w:rPr>
          <w:sz w:val="22"/>
          <w:szCs w:val="22"/>
          <w:lang w:val="ro-RO"/>
        </w:rPr>
        <w:t xml:space="preserve">Băleanu, T.E., Chelcea, L., </w:t>
      </w:r>
      <w:r w:rsidRPr="00FF4300">
        <w:rPr>
          <w:b/>
          <w:sz w:val="22"/>
          <w:szCs w:val="22"/>
          <w:lang w:val="ro-RO"/>
        </w:rPr>
        <w:t>Stancu, A</w:t>
      </w:r>
      <w:r w:rsidRPr="00FF4300">
        <w:rPr>
          <w:sz w:val="22"/>
          <w:szCs w:val="22"/>
          <w:lang w:val="ro-RO"/>
        </w:rPr>
        <w:t xml:space="preserve"> (2011) The Social Responsibility of the Top 100 Romanian Companies. An Analysis of Corporate Websites, Revista Amfiteatru Economic nr. 29/2011, ISSN 1582 - 9146 WOS:000286525100017</w:t>
      </w:r>
    </w:p>
    <w:p w14:paraId="224BC370" w14:textId="77777777" w:rsidR="00C04116" w:rsidRPr="00FF4300" w:rsidRDefault="00C04116" w:rsidP="00C04116">
      <w:pPr>
        <w:pStyle w:val="Normal1"/>
        <w:numPr>
          <w:ilvl w:val="0"/>
          <w:numId w:val="9"/>
        </w:numPr>
        <w:spacing w:before="120" w:after="120"/>
        <w:ind w:left="1004" w:right="48" w:hanging="720"/>
        <w:jc w:val="both"/>
        <w:rPr>
          <w:sz w:val="22"/>
          <w:szCs w:val="22"/>
          <w:lang w:val="ro-RO"/>
        </w:rPr>
      </w:pPr>
      <w:r w:rsidRPr="00FF4300">
        <w:rPr>
          <w:sz w:val="22"/>
          <w:szCs w:val="22"/>
          <w:lang w:val="ro-RO"/>
        </w:rPr>
        <w:t xml:space="preserve">Grigore, GF; </w:t>
      </w:r>
      <w:r w:rsidRPr="00FF4300">
        <w:rPr>
          <w:b/>
          <w:sz w:val="22"/>
          <w:szCs w:val="22"/>
          <w:lang w:val="ro-RO"/>
        </w:rPr>
        <w:t>Stancu, A.</w:t>
      </w:r>
      <w:r w:rsidRPr="00FF4300">
        <w:rPr>
          <w:sz w:val="22"/>
          <w:szCs w:val="22"/>
          <w:lang w:val="ro-RO"/>
        </w:rPr>
        <w:t xml:space="preserve"> (2011) The Role of Corporate Social Responsibility in Building Employer's Brand, Transformations in Business &amp; Economics Volume: 10 Issue: 2B Pages: 741-753, ISSN: 1648-4460 WOS:000299029100015</w:t>
      </w:r>
    </w:p>
    <w:p w14:paraId="4F955AA8" w14:textId="77777777" w:rsidR="00C04116" w:rsidRPr="00FF4300" w:rsidRDefault="00C04116" w:rsidP="00C04116">
      <w:pPr>
        <w:pStyle w:val="Normal1"/>
        <w:numPr>
          <w:ilvl w:val="0"/>
          <w:numId w:val="9"/>
        </w:numPr>
        <w:spacing w:before="120" w:after="120"/>
        <w:ind w:left="1004" w:right="48" w:hanging="720"/>
        <w:jc w:val="both"/>
        <w:rPr>
          <w:sz w:val="22"/>
          <w:szCs w:val="22"/>
          <w:lang w:val="ro-RO"/>
        </w:rPr>
      </w:pPr>
      <w:r w:rsidRPr="00FF4300">
        <w:rPr>
          <w:b/>
          <w:sz w:val="22"/>
          <w:szCs w:val="22"/>
          <w:lang w:val="ro-RO"/>
        </w:rPr>
        <w:t>Stancu, A</w:t>
      </w:r>
      <w:r w:rsidRPr="00FF4300">
        <w:rPr>
          <w:sz w:val="22"/>
          <w:szCs w:val="22"/>
          <w:lang w:val="ro-RO"/>
        </w:rPr>
        <w:t>; Grigore, GF; Rosca, MI (2011) Consumers' Perceptions Towards Corporate Social Responsibility Initiatives - A Qualitative Approach, Transformations in Business &amp; Economics Volume: 10 Issue: 2B Pages: 754-764 ISSN: 1648-4460 WOS:000299029100016</w:t>
      </w:r>
    </w:p>
    <w:p w14:paraId="2FC3B700" w14:textId="77777777" w:rsidR="00C04116" w:rsidRPr="00FF4300" w:rsidRDefault="00C04116" w:rsidP="00C04116">
      <w:pPr>
        <w:pStyle w:val="Normal1"/>
        <w:numPr>
          <w:ilvl w:val="0"/>
          <w:numId w:val="9"/>
        </w:numPr>
        <w:spacing w:before="120" w:after="120"/>
        <w:ind w:left="1004" w:right="48" w:hanging="720"/>
        <w:jc w:val="both"/>
        <w:rPr>
          <w:sz w:val="22"/>
          <w:szCs w:val="22"/>
          <w:lang w:val="ro-RO"/>
        </w:rPr>
      </w:pPr>
      <w:r w:rsidRPr="00FF4300">
        <w:rPr>
          <w:sz w:val="22"/>
          <w:szCs w:val="22"/>
          <w:lang w:val="ro-RO"/>
        </w:rPr>
        <w:t xml:space="preserve">Zaharia, R.M., </w:t>
      </w:r>
      <w:r w:rsidRPr="00FF4300">
        <w:rPr>
          <w:b/>
          <w:sz w:val="22"/>
          <w:szCs w:val="22"/>
          <w:lang w:val="ro-RO"/>
        </w:rPr>
        <w:t>Stancu, A</w:t>
      </w:r>
      <w:r w:rsidRPr="00FF4300">
        <w:rPr>
          <w:sz w:val="22"/>
          <w:szCs w:val="22"/>
          <w:lang w:val="ro-RO"/>
        </w:rPr>
        <w:t>., Stoian, C., Diaconu, M. (2010) “Commercial activity contribution to sustainable development by social responsibility actions: a vision of SMEs”.Amfiteatru Economic, No.27, pp.84-100, WOS:000274747700011</w:t>
      </w:r>
    </w:p>
    <w:p w14:paraId="025037EC" w14:textId="77777777" w:rsidR="00C04116" w:rsidRDefault="00C04116" w:rsidP="00C04116">
      <w:pPr>
        <w:pStyle w:val="Default"/>
        <w:numPr>
          <w:ilvl w:val="0"/>
          <w:numId w:val="9"/>
        </w:numPr>
        <w:spacing w:before="120" w:after="120"/>
        <w:ind w:left="1004" w:hanging="720"/>
        <w:jc w:val="both"/>
        <w:rPr>
          <w:color w:val="auto"/>
          <w:sz w:val="22"/>
          <w:szCs w:val="22"/>
          <w:lang w:val="ro-RO"/>
        </w:rPr>
      </w:pPr>
      <w:r w:rsidRPr="00FF4300">
        <w:rPr>
          <w:color w:val="auto"/>
          <w:sz w:val="22"/>
          <w:szCs w:val="22"/>
          <w:lang w:val="ro-RO"/>
        </w:rPr>
        <w:t xml:space="preserve">Zaharia, R.M., </w:t>
      </w:r>
      <w:r w:rsidRPr="00FF4300">
        <w:rPr>
          <w:b/>
          <w:color w:val="auto"/>
          <w:sz w:val="22"/>
          <w:szCs w:val="22"/>
          <w:lang w:val="ro-RO"/>
        </w:rPr>
        <w:t>Stancu, A</w:t>
      </w:r>
      <w:r w:rsidRPr="00FF4300">
        <w:rPr>
          <w:color w:val="auto"/>
          <w:sz w:val="22"/>
          <w:szCs w:val="22"/>
          <w:lang w:val="ro-RO"/>
        </w:rPr>
        <w:t>. și Diaconu, M. (2010) “University social responsibility and stakeholders’ influence”, Transformation in Business and Economics, Vol.9, No1 (19), pp.434 – 448, ISSN: 1648-4460 WOS:000277354800013</w:t>
      </w:r>
    </w:p>
    <w:p w14:paraId="5A7DFFB2" w14:textId="77777777" w:rsidR="00C04116" w:rsidRPr="00266AE6" w:rsidRDefault="00C04116" w:rsidP="00C04116">
      <w:pPr>
        <w:pStyle w:val="Default"/>
        <w:numPr>
          <w:ilvl w:val="0"/>
          <w:numId w:val="9"/>
        </w:numPr>
        <w:spacing w:before="120" w:after="120"/>
        <w:ind w:left="1004" w:hanging="720"/>
        <w:jc w:val="both"/>
        <w:rPr>
          <w:lang w:val="ro-RO"/>
        </w:rPr>
      </w:pPr>
      <w:r w:rsidRPr="00FF4300">
        <w:rPr>
          <w:color w:val="auto"/>
          <w:sz w:val="22"/>
          <w:szCs w:val="22"/>
          <w:lang w:val="ro-RO"/>
        </w:rPr>
        <w:t xml:space="preserve">Boboc, S; Dumitru, I; </w:t>
      </w:r>
      <w:r w:rsidRPr="00FF4300">
        <w:rPr>
          <w:b/>
          <w:color w:val="auto"/>
          <w:sz w:val="22"/>
          <w:szCs w:val="22"/>
          <w:lang w:val="ro-RO"/>
        </w:rPr>
        <w:t>Stancu, A</w:t>
      </w:r>
      <w:r w:rsidRPr="00FF4300">
        <w:rPr>
          <w:color w:val="auto"/>
          <w:sz w:val="22"/>
          <w:szCs w:val="22"/>
          <w:lang w:val="ro-RO"/>
        </w:rPr>
        <w:t xml:space="preserve"> (2009) Assuming Social Responsibility by Companies through the Exchanges they Perform: A Stakeholders Approach”, Transformations in Business &amp; Economics, Volume: 8 Issue: 3 Pages: 77-92,ISSN: 1648-4460 WOS:000273489200005</w:t>
      </w:r>
    </w:p>
    <w:p w14:paraId="2EC73AE4" w14:textId="77777777" w:rsidR="00C04116" w:rsidRPr="00266AE6" w:rsidRDefault="00C04116" w:rsidP="00C04116">
      <w:pPr>
        <w:pStyle w:val="Default"/>
        <w:numPr>
          <w:ilvl w:val="0"/>
          <w:numId w:val="9"/>
        </w:numPr>
        <w:spacing w:before="120" w:after="120"/>
        <w:ind w:left="1004" w:hanging="720"/>
        <w:jc w:val="both"/>
        <w:rPr>
          <w:lang w:val="ro-RO"/>
        </w:rPr>
      </w:pPr>
      <w:r w:rsidRPr="00FF4300">
        <w:rPr>
          <w:color w:val="auto"/>
          <w:sz w:val="22"/>
          <w:szCs w:val="22"/>
        </w:rPr>
        <w:t xml:space="preserve">Grigore G., </w:t>
      </w:r>
      <w:r w:rsidRPr="00FF4300">
        <w:rPr>
          <w:b/>
          <w:color w:val="auto"/>
          <w:sz w:val="22"/>
          <w:szCs w:val="22"/>
        </w:rPr>
        <w:t>Stancu A</w:t>
      </w:r>
      <w:r w:rsidRPr="00FF4300">
        <w:rPr>
          <w:color w:val="auto"/>
          <w:sz w:val="22"/>
          <w:szCs w:val="22"/>
        </w:rPr>
        <w:t>, Zaharia RM, (2013), Challenges of Integrating CSR into Curricula: An Analysis of the Romanian Educational System, in Jamilah Ahmad, David Crowther (ed.) Education and Corporate Social Responsibility International Perspectives (Developments in Corporate Governance and Responsibility, Volume 4</w:t>
      </w:r>
      <w:r>
        <w:rPr>
          <w:sz w:val="22"/>
          <w:szCs w:val="22"/>
        </w:rPr>
        <w:t>,</w:t>
      </w:r>
      <w:r w:rsidRPr="00FF4300">
        <w:rPr>
          <w:color w:val="auto"/>
          <w:sz w:val="22"/>
          <w:szCs w:val="22"/>
        </w:rPr>
        <w:t xml:space="preserve"> Emerald Group Publishing Limited, ISBN: 978-1-78190-589-0, DOI </w:t>
      </w:r>
      <w:r w:rsidRPr="00FF4300">
        <w:rPr>
          <w:color w:val="auto"/>
          <w:sz w:val="22"/>
          <w:szCs w:val="22"/>
          <w:shd w:val="clear" w:color="auto" w:fill="FFFFFF"/>
        </w:rPr>
        <w:t>10.1108/s2043</w:t>
      </w:r>
      <w:r>
        <w:rPr>
          <w:color w:val="auto"/>
          <w:sz w:val="22"/>
          <w:szCs w:val="22"/>
          <w:shd w:val="clear" w:color="auto" w:fill="FFFFFF"/>
        </w:rPr>
        <w:t>-</w:t>
      </w:r>
      <w:r w:rsidRPr="00FF4300">
        <w:rPr>
          <w:color w:val="auto"/>
          <w:sz w:val="22"/>
          <w:szCs w:val="22"/>
          <w:shd w:val="clear" w:color="auto" w:fill="FFFFFF"/>
        </w:rPr>
        <w:t>0523(2013)0000004012</w:t>
      </w:r>
      <w:r>
        <w:rPr>
          <w:sz w:val="22"/>
          <w:szCs w:val="22"/>
          <w:shd w:val="clear" w:color="auto" w:fill="FFFFFF"/>
        </w:rPr>
        <w:t xml:space="preserve">, </w:t>
      </w:r>
      <w:r w:rsidRPr="00FF4300">
        <w:rPr>
          <w:color w:val="auto"/>
          <w:sz w:val="22"/>
          <w:szCs w:val="22"/>
        </w:rPr>
        <w:t>pp.</w:t>
      </w:r>
      <w:r>
        <w:rPr>
          <w:sz w:val="22"/>
          <w:szCs w:val="22"/>
        </w:rPr>
        <w:t xml:space="preserve"> </w:t>
      </w:r>
      <w:r w:rsidRPr="00FF4300">
        <w:rPr>
          <w:color w:val="auto"/>
          <w:sz w:val="22"/>
          <w:szCs w:val="22"/>
        </w:rPr>
        <w:t>223 – 242, pagini total 296</w:t>
      </w:r>
    </w:p>
    <w:p w14:paraId="0959CF18" w14:textId="77777777" w:rsidR="00C04116" w:rsidRPr="00FF4300" w:rsidRDefault="00C04116" w:rsidP="00C04116">
      <w:pPr>
        <w:pStyle w:val="Normal1"/>
        <w:jc w:val="both"/>
        <w:rPr>
          <w:b/>
          <w:sz w:val="22"/>
          <w:szCs w:val="22"/>
          <w:lang w:val="ro-RO"/>
        </w:rPr>
      </w:pPr>
      <w:r w:rsidRPr="00FF4300">
        <w:rPr>
          <w:b/>
          <w:sz w:val="22"/>
          <w:szCs w:val="22"/>
          <w:lang w:val="ro-RO"/>
        </w:rPr>
        <w:t>2</w:t>
      </w:r>
      <w:r w:rsidRPr="00FF4300">
        <w:rPr>
          <w:b/>
          <w:position w:val="6"/>
          <w:sz w:val="22"/>
          <w:szCs w:val="22"/>
          <w:vertAlign w:val="superscript"/>
          <w:lang w:val="ro-RO"/>
        </w:rPr>
        <w:t xml:space="preserve"> </w:t>
      </w:r>
      <w:r w:rsidRPr="00FF4300">
        <w:rPr>
          <w:b/>
          <w:sz w:val="22"/>
          <w:szCs w:val="22"/>
          <w:lang w:val="ro-RO"/>
        </w:rPr>
        <w:t xml:space="preserve">Teza(-ele) de doctorat </w:t>
      </w:r>
    </w:p>
    <w:p w14:paraId="556A7E98" w14:textId="77777777" w:rsidR="00C04116" w:rsidRPr="00FF4300" w:rsidRDefault="00C04116" w:rsidP="00C04116">
      <w:pPr>
        <w:widowControl w:val="0"/>
        <w:tabs>
          <w:tab w:val="left" w:pos="360"/>
          <w:tab w:val="left" w:pos="540"/>
          <w:tab w:val="left" w:pos="720"/>
        </w:tabs>
        <w:autoSpaceDE w:val="0"/>
        <w:autoSpaceDN w:val="0"/>
        <w:adjustRightInd w:val="0"/>
        <w:jc w:val="both"/>
        <w:rPr>
          <w:rFonts w:ascii="Times New Roman" w:hAnsi="Times New Roman" w:cs="Times New Roman"/>
          <w:bCs/>
        </w:rPr>
      </w:pPr>
      <w:r w:rsidRPr="00FF4300">
        <w:rPr>
          <w:rFonts w:ascii="Times New Roman" w:hAnsi="Times New Roman" w:cs="Times New Roman"/>
        </w:rPr>
        <w:t xml:space="preserve">T1. </w:t>
      </w:r>
      <w:r w:rsidRPr="00FF4300">
        <w:rPr>
          <w:rFonts w:ascii="Times New Roman" w:hAnsi="Times New Roman" w:cs="Times New Roman"/>
          <w:b/>
        </w:rPr>
        <w:t>Stancu</w:t>
      </w:r>
      <w:r w:rsidRPr="00FF4300">
        <w:rPr>
          <w:rFonts w:ascii="Times New Roman" w:hAnsi="Times New Roman" w:cs="Times New Roman"/>
        </w:rPr>
        <w:t>, A. (2009) Marketingul si societatea. Integrarea activităţilor de responsabilitate sociala in planificarea strategica a companiilor româneşti, Ed ASE, Bucureşti</w:t>
      </w:r>
    </w:p>
    <w:p w14:paraId="718773DE" w14:textId="77777777" w:rsidR="00C04116" w:rsidRPr="00FF4300" w:rsidRDefault="00C04116" w:rsidP="00C04116">
      <w:pPr>
        <w:pStyle w:val="Normal1"/>
        <w:jc w:val="both"/>
        <w:rPr>
          <w:b/>
          <w:sz w:val="22"/>
          <w:szCs w:val="22"/>
          <w:lang w:val="ro-RO"/>
        </w:rPr>
      </w:pPr>
    </w:p>
    <w:p w14:paraId="74750601" w14:textId="77777777" w:rsidR="00C04116" w:rsidRPr="00FF4300" w:rsidRDefault="00C04116" w:rsidP="00C04116">
      <w:pPr>
        <w:pStyle w:val="Normal1"/>
        <w:jc w:val="both"/>
        <w:rPr>
          <w:sz w:val="22"/>
          <w:szCs w:val="22"/>
          <w:lang w:val="ro-RO"/>
        </w:rPr>
      </w:pPr>
      <w:r w:rsidRPr="00FF4300">
        <w:rPr>
          <w:b/>
          <w:sz w:val="22"/>
          <w:szCs w:val="22"/>
          <w:lang w:val="ro-RO"/>
        </w:rPr>
        <w:t>3</w:t>
      </w:r>
      <w:r w:rsidRPr="00FF4300">
        <w:rPr>
          <w:b/>
          <w:position w:val="6"/>
          <w:sz w:val="22"/>
          <w:szCs w:val="22"/>
          <w:vertAlign w:val="superscript"/>
          <w:lang w:val="ro-RO"/>
        </w:rPr>
        <w:t xml:space="preserve"> </w:t>
      </w:r>
      <w:r w:rsidRPr="00FF4300">
        <w:rPr>
          <w:b/>
          <w:sz w:val="22"/>
          <w:szCs w:val="22"/>
          <w:lang w:val="ro-RO"/>
        </w:rPr>
        <w:t>Cărţi/cursuri</w:t>
      </w:r>
      <w:r w:rsidRPr="00FF4300">
        <w:rPr>
          <w:sz w:val="22"/>
          <w:szCs w:val="22"/>
          <w:lang w:val="ro-RO"/>
        </w:rPr>
        <w:t xml:space="preserve"> publicate în edituri recunoscute (Ca1, Ca2 etc.), îndrumare publicate(I1, I2 etc.), capitole publicate în volume colective, capitole teoretice redactate, (D1, D2 etc.), după caz, prin care se aduc contribuţii a dezvoltarea activităţilor didactice/profesionale. </w:t>
      </w:r>
    </w:p>
    <w:p w14:paraId="48744608" w14:textId="77777777" w:rsidR="00C04116" w:rsidRPr="00FF4300" w:rsidRDefault="00C04116" w:rsidP="00C04116">
      <w:pPr>
        <w:pStyle w:val="Normal1"/>
        <w:ind w:right="49"/>
        <w:jc w:val="both"/>
        <w:rPr>
          <w:b/>
          <w:sz w:val="22"/>
          <w:szCs w:val="22"/>
          <w:lang w:val="ro-RO"/>
        </w:rPr>
      </w:pPr>
    </w:p>
    <w:p w14:paraId="2FAF6983" w14:textId="77777777" w:rsidR="00C04116" w:rsidRPr="00FF4300" w:rsidRDefault="00C04116" w:rsidP="00C04116">
      <w:pPr>
        <w:numPr>
          <w:ilvl w:val="0"/>
          <w:numId w:val="6"/>
        </w:numPr>
        <w:spacing w:after="0" w:line="240" w:lineRule="auto"/>
        <w:jc w:val="both"/>
        <w:rPr>
          <w:rFonts w:ascii="Times New Roman" w:hAnsi="Times New Roman" w:cs="Times New Roman"/>
        </w:rPr>
      </w:pPr>
      <w:r w:rsidRPr="00FF4300">
        <w:rPr>
          <w:rFonts w:ascii="Times New Roman" w:hAnsi="Times New Roman" w:cs="Times New Roman"/>
          <w:b/>
        </w:rPr>
        <w:t>Stancu, A</w:t>
      </w:r>
      <w:r w:rsidRPr="00FF4300">
        <w:rPr>
          <w:rFonts w:ascii="Times New Roman" w:hAnsi="Times New Roman" w:cs="Times New Roman"/>
        </w:rPr>
        <w:t>. (2018) Marketing şi responsabilitate socială: o abordare strategică privind compania sustenabilă. ediția 2, Editura ASE, București, ISBN 978-606-34-0279-1, 217 pagini</w:t>
      </w:r>
    </w:p>
    <w:p w14:paraId="776FA0CD" w14:textId="77777777" w:rsidR="00C04116" w:rsidRPr="00FF4300" w:rsidRDefault="00C04116" w:rsidP="00C04116">
      <w:pPr>
        <w:pStyle w:val="Default"/>
        <w:numPr>
          <w:ilvl w:val="0"/>
          <w:numId w:val="6"/>
        </w:numPr>
        <w:jc w:val="both"/>
        <w:rPr>
          <w:b/>
          <w:color w:val="auto"/>
          <w:sz w:val="22"/>
          <w:szCs w:val="22"/>
          <w:lang w:val="ro-RO"/>
        </w:rPr>
      </w:pPr>
      <w:r w:rsidRPr="00FF4300">
        <w:rPr>
          <w:b/>
          <w:color w:val="auto"/>
          <w:sz w:val="22"/>
          <w:szCs w:val="22"/>
          <w:lang w:val="ro-RO"/>
        </w:rPr>
        <w:t>Stancu A</w:t>
      </w:r>
      <w:r w:rsidRPr="00FF4300">
        <w:rPr>
          <w:color w:val="auto"/>
          <w:sz w:val="22"/>
          <w:szCs w:val="22"/>
          <w:lang w:val="ro-RO"/>
        </w:rPr>
        <w:t>, Grigore G (eds) (2015) Social Responsibility, Ethics and Sustainable Business: Theory and Practice, Editura ASE, ISBN: 978-606-505-833-0, detalii https://books.google.ro/books/about/Social_Responsibility_Ethics_and_Sustain.html?id=ztP0nQAACAAJ&amp;redir_esc=y; pp 129-147, total 276 pp,</w:t>
      </w:r>
    </w:p>
    <w:p w14:paraId="1078CCFD" w14:textId="77777777" w:rsidR="00C04116" w:rsidRPr="00FF4300" w:rsidRDefault="00C04116" w:rsidP="00C04116">
      <w:pPr>
        <w:pStyle w:val="Default"/>
        <w:numPr>
          <w:ilvl w:val="0"/>
          <w:numId w:val="6"/>
        </w:numPr>
        <w:jc w:val="both"/>
        <w:rPr>
          <w:color w:val="auto"/>
          <w:sz w:val="22"/>
          <w:szCs w:val="22"/>
          <w:lang w:val="ro-RO"/>
        </w:rPr>
      </w:pPr>
      <w:r w:rsidRPr="00FF4300">
        <w:rPr>
          <w:b/>
          <w:color w:val="auto"/>
          <w:sz w:val="22"/>
          <w:szCs w:val="22"/>
          <w:lang w:val="ro-RO"/>
        </w:rPr>
        <w:t>Stancu, A</w:t>
      </w:r>
      <w:r w:rsidRPr="00FF4300">
        <w:rPr>
          <w:color w:val="auto"/>
          <w:sz w:val="22"/>
          <w:szCs w:val="22"/>
          <w:lang w:val="ro-RO"/>
        </w:rPr>
        <w:t>. 2012 Marketing și responsabilitate socială, editura ASE, București ISBN 978-606-505-491-2, 270 pagini</w:t>
      </w:r>
    </w:p>
    <w:p w14:paraId="055CCAC6" w14:textId="77777777" w:rsidR="00C04116" w:rsidRPr="00FF4300" w:rsidRDefault="00C04116" w:rsidP="00C04116">
      <w:pPr>
        <w:pStyle w:val="Default"/>
        <w:numPr>
          <w:ilvl w:val="0"/>
          <w:numId w:val="6"/>
        </w:numPr>
        <w:jc w:val="both"/>
        <w:rPr>
          <w:color w:val="auto"/>
          <w:sz w:val="22"/>
          <w:szCs w:val="22"/>
          <w:lang w:val="ro-RO"/>
        </w:rPr>
      </w:pPr>
      <w:r w:rsidRPr="00FF4300">
        <w:rPr>
          <w:color w:val="auto"/>
          <w:sz w:val="22"/>
          <w:szCs w:val="22"/>
          <w:lang w:val="ro-RO"/>
        </w:rPr>
        <w:lastRenderedPageBreak/>
        <w:t xml:space="preserve">Borțun, D (coord), Crișan C, Dehelean D., Ducu, C., Grigore, G., Horia, C., Oprea, L., </w:t>
      </w:r>
      <w:r w:rsidRPr="00FF4300">
        <w:rPr>
          <w:b/>
          <w:color w:val="auto"/>
          <w:sz w:val="22"/>
          <w:szCs w:val="22"/>
          <w:lang w:val="ro-RO"/>
        </w:rPr>
        <w:t>Stancu A.</w:t>
      </w:r>
      <w:r w:rsidRPr="00FF4300">
        <w:rPr>
          <w:color w:val="auto"/>
          <w:sz w:val="22"/>
          <w:szCs w:val="22"/>
          <w:lang w:val="ro-RO"/>
        </w:rPr>
        <w:t xml:space="preserve"> (2011) Parteneriate sustenabile şi bune practici în responsabilitatea socială, suport teoretic, Federaţia Junior Chamber International România, ISBN 978-973-0-11520-8, pp 38-47, 116 pag, disponibil la https://www.slideshare.net/reteauaRSC/suport-teoretic-pentru-seria-de-workshopuri-parteneriate-sustenabile-si-bune-practici-in-responsabilitatea-sociala</w:t>
      </w:r>
    </w:p>
    <w:p w14:paraId="53DBBEA2" w14:textId="77777777" w:rsidR="00C04116" w:rsidRPr="00FF4300" w:rsidRDefault="00C04116" w:rsidP="00C04116">
      <w:pPr>
        <w:pStyle w:val="Default"/>
        <w:jc w:val="both"/>
        <w:rPr>
          <w:b/>
          <w:color w:val="auto"/>
          <w:sz w:val="22"/>
          <w:szCs w:val="22"/>
          <w:lang w:val="ro-RO"/>
        </w:rPr>
      </w:pPr>
      <w:r w:rsidRPr="00FF4300">
        <w:rPr>
          <w:b/>
          <w:color w:val="auto"/>
          <w:sz w:val="22"/>
          <w:szCs w:val="22"/>
          <w:lang w:val="ro-RO"/>
        </w:rPr>
        <w:t>Capitole publicate</w:t>
      </w:r>
    </w:p>
    <w:p w14:paraId="302D293D" w14:textId="77777777" w:rsidR="00C04116" w:rsidRPr="00FF4300" w:rsidRDefault="00C04116" w:rsidP="00C04116">
      <w:pPr>
        <w:pStyle w:val="TOC3"/>
        <w:rPr>
          <w:shd w:val="clear" w:color="auto" w:fill="FFFFFF"/>
        </w:rPr>
      </w:pPr>
      <w:r w:rsidRPr="00FF4300">
        <w:t xml:space="preserve">Farache, F., Grigore, G., </w:t>
      </w:r>
      <w:r w:rsidRPr="00FF4300">
        <w:rPr>
          <w:b/>
        </w:rPr>
        <w:t>Stancu, A</w:t>
      </w:r>
      <w:r w:rsidRPr="00FF4300">
        <w:t xml:space="preserve">., McQueen, D. (2019) </w:t>
      </w:r>
      <w:r w:rsidRPr="00FF4300">
        <w:rPr>
          <w:noProof/>
        </w:rPr>
        <w:t xml:space="preserve">The Role of the Individual in Promoting Social Change, publicat în </w:t>
      </w:r>
      <w:r w:rsidRPr="00FF4300">
        <w:t xml:space="preserve">Farache, F., Grigore, G., </w:t>
      </w:r>
      <w:r w:rsidRPr="00FF4300">
        <w:rPr>
          <w:b/>
        </w:rPr>
        <w:t>Stancu, A</w:t>
      </w:r>
      <w:r w:rsidRPr="00FF4300">
        <w:t xml:space="preserve">., McQueen, D. (eds) (2019) Responsible People. The Role of the Individual in CSR, Entrepreneurship and Management Education, Palgrave Macmillan, ISBN </w:t>
      </w:r>
      <w:r w:rsidRPr="00FF4300">
        <w:rPr>
          <w:shd w:val="clear" w:color="auto" w:fill="FFFFFF"/>
        </w:rPr>
        <w:t>978-3-030-10739-0, detalii la https://www.palgrave.com/de/book/9783030107390#aboutAuthors 273 pagini</w:t>
      </w:r>
    </w:p>
    <w:p w14:paraId="4F93E193" w14:textId="77777777" w:rsidR="00C04116" w:rsidRPr="00FF4300" w:rsidRDefault="00C04116" w:rsidP="00C04116">
      <w:pPr>
        <w:numPr>
          <w:ilvl w:val="0"/>
          <w:numId w:val="7"/>
        </w:numPr>
        <w:spacing w:before="100" w:beforeAutospacing="1" w:after="120" w:line="240" w:lineRule="auto"/>
        <w:jc w:val="both"/>
        <w:rPr>
          <w:rFonts w:ascii="Times New Roman" w:hAnsi="Times New Roman" w:cs="Times New Roman"/>
        </w:rPr>
      </w:pPr>
      <w:r w:rsidRPr="00FF4300">
        <w:rPr>
          <w:rFonts w:ascii="Times New Roman" w:hAnsi="Times New Roman" w:cs="Times New Roman"/>
          <w:b/>
        </w:rPr>
        <w:t>Stancu</w:t>
      </w:r>
      <w:r w:rsidRPr="00FF4300">
        <w:rPr>
          <w:rFonts w:ascii="Times New Roman" w:hAnsi="Times New Roman" w:cs="Times New Roman"/>
        </w:rPr>
        <w:t xml:space="preserve"> </w:t>
      </w:r>
      <w:r w:rsidRPr="00FF4300">
        <w:rPr>
          <w:rFonts w:ascii="Times New Roman" w:hAnsi="Times New Roman" w:cs="Times New Roman"/>
          <w:b/>
        </w:rPr>
        <w:t>A</w:t>
      </w:r>
      <w:r w:rsidRPr="00FF4300">
        <w:rPr>
          <w:rFonts w:ascii="Times New Roman" w:hAnsi="Times New Roman" w:cs="Times New Roman"/>
        </w:rPr>
        <w:t xml:space="preserve">, Grigore G., McQueen D. (2018) Corporate Responsibility and Online Communities: An Introduction, pp1-7, publicat in Grigore G., </w:t>
      </w:r>
      <w:r w:rsidRPr="00FF4300">
        <w:rPr>
          <w:rFonts w:ascii="Times New Roman" w:hAnsi="Times New Roman" w:cs="Times New Roman"/>
          <w:b/>
        </w:rPr>
        <w:t>Stancu A.</w:t>
      </w:r>
      <w:r w:rsidRPr="00FF4300">
        <w:rPr>
          <w:rFonts w:ascii="Times New Roman" w:hAnsi="Times New Roman" w:cs="Times New Roman"/>
        </w:rPr>
        <w:t xml:space="preserve">, McQueen D.(eds) (2018) Corporate Responsibility and Digital Communities An International Perspective towards Sustainability, Palgrave Macmillan, 2018, ISBN 978-3-319-63480-7 Detalii la </w:t>
      </w:r>
      <w:hyperlink r:id="rId14" w:history="1">
        <w:r w:rsidRPr="00FF4300">
          <w:rPr>
            <w:rStyle w:val="Hyperlink"/>
            <w:rFonts w:ascii="Times New Roman" w:hAnsi="Times New Roman" w:cs="Times New Roman"/>
            <w:color w:val="auto"/>
          </w:rPr>
          <w:t>https://www.palgrave.com/de/book/9783319634791</w:t>
        </w:r>
      </w:hyperlink>
      <w:r w:rsidRPr="00FF4300">
        <w:rPr>
          <w:rFonts w:ascii="Times New Roman" w:hAnsi="Times New Roman" w:cs="Times New Roman"/>
        </w:rPr>
        <w:t>; pag. total 278</w:t>
      </w:r>
    </w:p>
    <w:p w14:paraId="7741AB20" w14:textId="77777777" w:rsidR="00C04116" w:rsidRPr="00FF4300" w:rsidRDefault="00C04116" w:rsidP="00C04116">
      <w:pPr>
        <w:numPr>
          <w:ilvl w:val="0"/>
          <w:numId w:val="7"/>
        </w:numPr>
        <w:spacing w:before="100" w:beforeAutospacing="1" w:after="120" w:line="240" w:lineRule="auto"/>
        <w:jc w:val="both"/>
        <w:rPr>
          <w:rFonts w:ascii="Times New Roman" w:hAnsi="Times New Roman" w:cs="Times New Roman"/>
        </w:rPr>
      </w:pPr>
      <w:r w:rsidRPr="00FF4300">
        <w:rPr>
          <w:rFonts w:ascii="Times New Roman" w:hAnsi="Times New Roman" w:cs="Times New Roman"/>
        </w:rPr>
        <w:t xml:space="preserve"> McQueen D.,</w:t>
      </w:r>
      <w:r w:rsidRPr="00FF4300">
        <w:rPr>
          <w:rFonts w:ascii="Times New Roman" w:hAnsi="Times New Roman" w:cs="Times New Roman"/>
          <w:b/>
        </w:rPr>
        <w:t xml:space="preserve"> Stancu A</w:t>
      </w:r>
      <w:r w:rsidRPr="00FF4300">
        <w:rPr>
          <w:rFonts w:ascii="Times New Roman" w:hAnsi="Times New Roman" w:cs="Times New Roman"/>
        </w:rPr>
        <w:t xml:space="preserve"> și Grigore G (2018) Corporate Responsibility, Digital Communities and Sustainability: Concluding thoughts, publicat în publicat in Grigore G., </w:t>
      </w:r>
      <w:r w:rsidRPr="00FF4300">
        <w:rPr>
          <w:rFonts w:ascii="Times New Roman" w:hAnsi="Times New Roman" w:cs="Times New Roman"/>
          <w:b/>
        </w:rPr>
        <w:t>Stancu A.</w:t>
      </w:r>
      <w:r w:rsidRPr="00FF4300">
        <w:rPr>
          <w:rFonts w:ascii="Times New Roman" w:hAnsi="Times New Roman" w:cs="Times New Roman"/>
        </w:rPr>
        <w:t xml:space="preserve">, McQueen D.(eds) (2018) Corporate Responsibility and Digital Communities An International Perspective towards Sustainability, Palgrave Macmillan, ISBN 978-3-319-63480-7 Detalii la </w:t>
      </w:r>
      <w:hyperlink r:id="rId15" w:history="1">
        <w:r w:rsidRPr="00FF4300">
          <w:rPr>
            <w:rStyle w:val="Hyperlink"/>
            <w:rFonts w:ascii="Times New Roman" w:hAnsi="Times New Roman" w:cs="Times New Roman"/>
            <w:color w:val="auto"/>
          </w:rPr>
          <w:t>https://www.palgrave.com/de/book/9783319634791</w:t>
        </w:r>
      </w:hyperlink>
      <w:r w:rsidRPr="00FF4300">
        <w:rPr>
          <w:rFonts w:ascii="Times New Roman" w:hAnsi="Times New Roman" w:cs="Times New Roman"/>
        </w:rPr>
        <w:t>; pag. total 278</w:t>
      </w:r>
    </w:p>
    <w:p w14:paraId="2D4EEBF4" w14:textId="77777777" w:rsidR="00C04116" w:rsidRPr="00FF4300" w:rsidRDefault="00C04116" w:rsidP="00C04116">
      <w:pPr>
        <w:numPr>
          <w:ilvl w:val="0"/>
          <w:numId w:val="7"/>
        </w:numPr>
        <w:spacing w:before="100" w:beforeAutospacing="1" w:after="120" w:line="240" w:lineRule="auto"/>
        <w:jc w:val="both"/>
        <w:rPr>
          <w:rFonts w:ascii="Times New Roman" w:hAnsi="Times New Roman" w:cs="Times New Roman"/>
        </w:rPr>
      </w:pPr>
      <w:r w:rsidRPr="00FF4300">
        <w:rPr>
          <w:rFonts w:ascii="Times New Roman" w:hAnsi="Times New Roman" w:cs="Times New Roman"/>
        </w:rPr>
        <w:t xml:space="preserve">Vontea AA, </w:t>
      </w:r>
      <w:r w:rsidRPr="00FF4300">
        <w:rPr>
          <w:rFonts w:ascii="Times New Roman" w:hAnsi="Times New Roman" w:cs="Times New Roman"/>
          <w:b/>
        </w:rPr>
        <w:t>Stancu A.</w:t>
      </w:r>
      <w:r w:rsidRPr="00FF4300">
        <w:rPr>
          <w:rFonts w:ascii="Times New Roman" w:hAnsi="Times New Roman" w:cs="Times New Roman"/>
        </w:rPr>
        <w:t xml:space="preserve"> (2017) For-Profits and Non-Profits: A Research on the Collaboration’s Premises during the Financial Crisis, pp 243-272, publicat in Theofilou A., Grigore G., </w:t>
      </w:r>
      <w:r w:rsidRPr="00FF4300">
        <w:rPr>
          <w:rFonts w:ascii="Times New Roman" w:hAnsi="Times New Roman" w:cs="Times New Roman"/>
          <w:b/>
        </w:rPr>
        <w:t>Stancu A.</w:t>
      </w:r>
      <w:r w:rsidRPr="00FF4300">
        <w:rPr>
          <w:rFonts w:ascii="Times New Roman" w:hAnsi="Times New Roman" w:cs="Times New Roman"/>
        </w:rPr>
        <w:t xml:space="preserve">(eds) (2017) Corporate Social Responsibility in the Post-Financial Crisis Era. CSR Conceptualisations and International Practices in Times of Uncertainty, Palgrave Macmillan, ISBN 978-3-319-40095-2. Detalii la </w:t>
      </w:r>
      <w:hyperlink r:id="rId16" w:history="1">
        <w:r w:rsidRPr="00FF4300">
          <w:rPr>
            <w:rStyle w:val="Hyperlink"/>
            <w:rFonts w:ascii="Times New Roman" w:hAnsi="Times New Roman" w:cs="Times New Roman"/>
            <w:color w:val="auto"/>
          </w:rPr>
          <w:t>https://www.palgrave.com/de/book/9783319400952</w:t>
        </w:r>
      </w:hyperlink>
      <w:r w:rsidRPr="00FF4300">
        <w:rPr>
          <w:rFonts w:ascii="Times New Roman" w:hAnsi="Times New Roman" w:cs="Times New Roman"/>
        </w:rPr>
        <w:t>; pag. 270</w:t>
      </w:r>
    </w:p>
    <w:p w14:paraId="47BEB6E6" w14:textId="77777777" w:rsidR="00C04116" w:rsidRPr="00FF4300" w:rsidRDefault="00C04116" w:rsidP="00C04116">
      <w:pPr>
        <w:numPr>
          <w:ilvl w:val="0"/>
          <w:numId w:val="7"/>
        </w:numPr>
        <w:spacing w:before="100" w:beforeAutospacing="1" w:after="120" w:line="240" w:lineRule="auto"/>
        <w:jc w:val="both"/>
        <w:rPr>
          <w:rFonts w:ascii="Times New Roman" w:hAnsi="Times New Roman" w:cs="Times New Roman"/>
        </w:rPr>
      </w:pPr>
      <w:r w:rsidRPr="00FF4300">
        <w:rPr>
          <w:rFonts w:ascii="Times New Roman" w:hAnsi="Times New Roman" w:cs="Times New Roman"/>
        </w:rPr>
        <w:t xml:space="preserve">Zaharia, RM, Magureanu, I, </w:t>
      </w:r>
      <w:r w:rsidRPr="00FF4300">
        <w:rPr>
          <w:rFonts w:ascii="Times New Roman" w:hAnsi="Times New Roman" w:cs="Times New Roman"/>
          <w:b/>
        </w:rPr>
        <w:t>Stancu A</w:t>
      </w:r>
      <w:r w:rsidRPr="00FF4300">
        <w:rPr>
          <w:rFonts w:ascii="Times New Roman" w:hAnsi="Times New Roman" w:cs="Times New Roman"/>
        </w:rPr>
        <w:t xml:space="preserve">, Chelcea l. (2017) Romania, publicat in Visser, W. 2017. The World Guide to Sustainable Enterprise-Volume 3: Europe, Routledge, ISBN 978-1-78353-458-6, disponibil la </w:t>
      </w:r>
      <w:hyperlink r:id="rId17" w:history="1">
        <w:r w:rsidRPr="00FF4300">
          <w:rPr>
            <w:rStyle w:val="Hyperlink"/>
            <w:rFonts w:ascii="Times New Roman" w:hAnsi="Times New Roman" w:cs="Times New Roman"/>
            <w:color w:val="auto"/>
          </w:rPr>
          <w:t>https://www.routledge.com/The-World-Guide-to-Sustainable-Enterprise---Volume-3-Europe/Visser/p/book/9781783535149</w:t>
        </w:r>
      </w:hyperlink>
      <w:r w:rsidRPr="00FF4300">
        <w:rPr>
          <w:rFonts w:ascii="Times New Roman" w:hAnsi="Times New Roman" w:cs="Times New Roman"/>
        </w:rPr>
        <w:t>; pp 207-215, total 282 pagini</w:t>
      </w:r>
    </w:p>
    <w:p w14:paraId="7A7B656D" w14:textId="77777777" w:rsidR="00C04116" w:rsidRPr="00FF4300" w:rsidRDefault="00C04116" w:rsidP="00C04116">
      <w:pPr>
        <w:numPr>
          <w:ilvl w:val="0"/>
          <w:numId w:val="7"/>
        </w:numPr>
        <w:spacing w:before="100" w:beforeAutospacing="1" w:after="120" w:line="240" w:lineRule="auto"/>
        <w:jc w:val="both"/>
        <w:rPr>
          <w:rFonts w:ascii="Times New Roman" w:hAnsi="Times New Roman" w:cs="Times New Roman"/>
        </w:rPr>
      </w:pPr>
      <w:r w:rsidRPr="00FF4300">
        <w:rPr>
          <w:rFonts w:ascii="Times New Roman" w:hAnsi="Times New Roman" w:cs="Times New Roman"/>
          <w:b/>
        </w:rPr>
        <w:t>Stancu A</w:t>
      </w:r>
      <w:r w:rsidRPr="00FF4300">
        <w:rPr>
          <w:rFonts w:ascii="Times New Roman" w:hAnsi="Times New Roman" w:cs="Times New Roman"/>
        </w:rPr>
        <w:t xml:space="preserve"> (2016) Practical perspective on social responsibility in European Union publicat în Il Salone della CSR (2016) L'impresa di domani innovativa sostenibile inclusiva, ed Egea, Bocconi University, Milan, Italy, , ISBN 978-88-238-5141-2; </w:t>
      </w:r>
      <w:hyperlink r:id="rId18" w:history="1">
        <w:r w:rsidRPr="00FF4300">
          <w:rPr>
            <w:rStyle w:val="Hyperlink"/>
            <w:rFonts w:ascii="Times New Roman" w:hAnsi="Times New Roman" w:cs="Times New Roman"/>
            <w:color w:val="auto"/>
          </w:rPr>
          <w:t>http://www.greenhold.it/impresa-domani-salone-csr/</w:t>
        </w:r>
      </w:hyperlink>
      <w:r w:rsidRPr="00FF4300">
        <w:rPr>
          <w:rFonts w:ascii="Times New Roman" w:hAnsi="Times New Roman" w:cs="Times New Roman"/>
        </w:rPr>
        <w:t>; pp 63-67, Total pagini 158</w:t>
      </w:r>
    </w:p>
    <w:p w14:paraId="6AEEF890" w14:textId="77777777" w:rsidR="00C04116" w:rsidRPr="00FF4300" w:rsidRDefault="00C04116" w:rsidP="00C04116">
      <w:pPr>
        <w:numPr>
          <w:ilvl w:val="0"/>
          <w:numId w:val="7"/>
        </w:numPr>
        <w:spacing w:before="100" w:beforeAutospacing="1" w:after="120" w:line="240" w:lineRule="auto"/>
        <w:jc w:val="both"/>
        <w:rPr>
          <w:rFonts w:ascii="Times New Roman" w:hAnsi="Times New Roman" w:cs="Times New Roman"/>
        </w:rPr>
      </w:pPr>
      <w:r w:rsidRPr="00FF4300">
        <w:rPr>
          <w:rFonts w:ascii="Times New Roman" w:hAnsi="Times New Roman" w:cs="Times New Roman"/>
        </w:rPr>
        <w:t xml:space="preserve">Iamandi IE, </w:t>
      </w:r>
      <w:r w:rsidRPr="00FF4300">
        <w:rPr>
          <w:rFonts w:ascii="Times New Roman" w:hAnsi="Times New Roman" w:cs="Times New Roman"/>
          <w:b/>
        </w:rPr>
        <w:t>Stancu A.</w:t>
      </w:r>
      <w:r w:rsidRPr="00FF4300">
        <w:rPr>
          <w:rFonts w:ascii="Times New Roman" w:hAnsi="Times New Roman" w:cs="Times New Roman"/>
        </w:rPr>
        <w:t xml:space="preserve"> (2015) The Healing Power of Corporate social responsibility of Managing Risks through CSR. Evidence from South Eastern Europe publicat in StancuA , Grigore G (eds) (2015) Social Responsibility, Ethics and Sustainable Business: Theory and Practice, ASE Publishing Hall, ISBN: 978-606-505-833-0, detalii </w:t>
      </w:r>
      <w:hyperlink r:id="rId19" w:history="1">
        <w:r w:rsidRPr="00FF4300">
          <w:rPr>
            <w:rStyle w:val="Hyperlink"/>
            <w:rFonts w:ascii="Times New Roman" w:hAnsi="Times New Roman" w:cs="Times New Roman"/>
            <w:color w:val="auto"/>
          </w:rPr>
          <w:t>https://books.google.ro/books/about/Social_Responsibility_Ethics_and_Sustain.html?id=ztP0nQAACAAJ&amp;redir_esc=y</w:t>
        </w:r>
      </w:hyperlink>
      <w:r w:rsidRPr="00FF4300">
        <w:rPr>
          <w:rFonts w:ascii="Times New Roman" w:hAnsi="Times New Roman" w:cs="Times New Roman"/>
        </w:rPr>
        <w:t>; pp 129-147, total 276 pagini,</w:t>
      </w:r>
    </w:p>
    <w:p w14:paraId="6CC290CA" w14:textId="77777777" w:rsidR="00C04116" w:rsidRPr="00FF4300" w:rsidRDefault="00C04116" w:rsidP="00C04116">
      <w:pPr>
        <w:numPr>
          <w:ilvl w:val="0"/>
          <w:numId w:val="7"/>
        </w:numPr>
        <w:spacing w:before="100" w:beforeAutospacing="1" w:after="120" w:line="240" w:lineRule="auto"/>
        <w:jc w:val="both"/>
        <w:rPr>
          <w:rFonts w:ascii="Times New Roman" w:hAnsi="Times New Roman" w:cs="Times New Roman"/>
        </w:rPr>
      </w:pPr>
      <w:r w:rsidRPr="00FF4300">
        <w:rPr>
          <w:rFonts w:ascii="Times New Roman" w:hAnsi="Times New Roman" w:cs="Times New Roman"/>
        </w:rPr>
        <w:t xml:space="preserve">Grigore G., </w:t>
      </w:r>
      <w:r w:rsidRPr="00FF4300">
        <w:rPr>
          <w:rFonts w:ascii="Times New Roman" w:hAnsi="Times New Roman" w:cs="Times New Roman"/>
          <w:b/>
        </w:rPr>
        <w:t>Stancu A</w:t>
      </w:r>
      <w:r w:rsidRPr="00FF4300">
        <w:rPr>
          <w:rFonts w:ascii="Times New Roman" w:hAnsi="Times New Roman" w:cs="Times New Roman"/>
        </w:rPr>
        <w:t>, Zaharia RM, (2013), Challenges of Integrating CSR into Curricula: An Analysis of the Romanian Educational System, in Jamilah Ahmad, David Crowther (ed.) Education and Corporate Social Responsibility International Perspectives (Developments in Corporate Governance and Responsibility, Volume 4</w:t>
      </w:r>
      <w:r>
        <w:t>,</w:t>
      </w:r>
      <w:r w:rsidRPr="00FF4300">
        <w:rPr>
          <w:rFonts w:ascii="Times New Roman" w:hAnsi="Times New Roman" w:cs="Times New Roman"/>
        </w:rPr>
        <w:t xml:space="preserve"> Emerald Group Publishing Limited, ISBN: 978-1-78190-589-0 eISBN: 978-1-78190-590-6, </w:t>
      </w:r>
      <w:hyperlink r:id="rId20" w:history="1">
        <w:r w:rsidRPr="00FF4300">
          <w:rPr>
            <w:rStyle w:val="Hyperlink"/>
            <w:rFonts w:ascii="Times New Roman" w:hAnsi="Times New Roman" w:cs="Times New Roman"/>
            <w:color w:val="auto"/>
          </w:rPr>
          <w:t>http://www.emeraldinsight.com/doi/abs/10.1108/S2043-0523%282013%290000004012</w:t>
        </w:r>
      </w:hyperlink>
      <w:r w:rsidRPr="00FF4300">
        <w:rPr>
          <w:rFonts w:ascii="Times New Roman" w:hAnsi="Times New Roman" w:cs="Times New Roman"/>
        </w:rPr>
        <w:t xml:space="preserve">; DOI </w:t>
      </w:r>
      <w:r w:rsidRPr="00FF4300">
        <w:rPr>
          <w:rFonts w:ascii="Times New Roman" w:hAnsi="Times New Roman" w:cs="Times New Roman"/>
          <w:shd w:val="clear" w:color="auto" w:fill="FFFFFF"/>
        </w:rPr>
        <w:t>10.1108/s2043-0523(2013)0000004012</w:t>
      </w:r>
      <w:r>
        <w:rPr>
          <w:shd w:val="clear" w:color="auto" w:fill="FFFFFF"/>
        </w:rPr>
        <w:t xml:space="preserve">, </w:t>
      </w:r>
      <w:r w:rsidRPr="00FF4300">
        <w:rPr>
          <w:rFonts w:ascii="Times New Roman" w:hAnsi="Times New Roman" w:cs="Times New Roman"/>
        </w:rPr>
        <w:t>pp.</w:t>
      </w:r>
      <w:r>
        <w:t xml:space="preserve"> </w:t>
      </w:r>
      <w:r w:rsidRPr="00FF4300">
        <w:rPr>
          <w:rFonts w:ascii="Times New Roman" w:hAnsi="Times New Roman" w:cs="Times New Roman"/>
        </w:rPr>
        <w:t>223 – 242, pagini total 296</w:t>
      </w:r>
    </w:p>
    <w:p w14:paraId="7F39858C" w14:textId="77777777" w:rsidR="00C04116" w:rsidRPr="00FF4300" w:rsidRDefault="00C04116" w:rsidP="00C04116">
      <w:pPr>
        <w:numPr>
          <w:ilvl w:val="0"/>
          <w:numId w:val="7"/>
        </w:numPr>
        <w:spacing w:before="100" w:beforeAutospacing="1" w:after="120" w:line="240" w:lineRule="auto"/>
        <w:jc w:val="both"/>
        <w:rPr>
          <w:rFonts w:ascii="Times New Roman" w:eastAsia="SimSun" w:hAnsi="Times New Roman" w:cs="Times New Roman"/>
        </w:rPr>
      </w:pPr>
      <w:r w:rsidRPr="00FF4300">
        <w:rPr>
          <w:rFonts w:ascii="Times New Roman" w:hAnsi="Times New Roman" w:cs="Times New Roman"/>
          <w:b/>
        </w:rPr>
        <w:t>Stancu, A</w:t>
      </w:r>
      <w:r w:rsidRPr="00FF4300">
        <w:rPr>
          <w:rFonts w:ascii="Times New Roman" w:hAnsi="Times New Roman" w:cs="Times New Roman"/>
        </w:rPr>
        <w:t xml:space="preserve"> (2012) Agenda socială a companiei între strategie şi conjunctură, publicat în Borţun D (coord) Responsabilitatea socială corporativă de la relaţii publice la dezvoltare durabilă, Ed Tritonic, Bucureşti, 381-388, total 462 pagini ISBN 978606832031-1</w:t>
      </w:r>
    </w:p>
    <w:p w14:paraId="5CC548EA" w14:textId="77777777" w:rsidR="00C04116" w:rsidRPr="00FF4300" w:rsidRDefault="00C04116" w:rsidP="00C04116">
      <w:pPr>
        <w:numPr>
          <w:ilvl w:val="0"/>
          <w:numId w:val="7"/>
        </w:numPr>
        <w:spacing w:before="100" w:beforeAutospacing="1" w:after="120" w:line="240" w:lineRule="auto"/>
        <w:jc w:val="both"/>
        <w:rPr>
          <w:rFonts w:ascii="Times New Roman" w:eastAsia="SimSun" w:hAnsi="Times New Roman" w:cs="Times New Roman"/>
        </w:rPr>
      </w:pPr>
      <w:r w:rsidRPr="00FF4300">
        <w:rPr>
          <w:rFonts w:ascii="Times New Roman" w:hAnsi="Times New Roman" w:cs="Times New Roman"/>
        </w:rPr>
        <w:t>Zaharia R.M., </w:t>
      </w:r>
      <w:r w:rsidRPr="00FF4300">
        <w:rPr>
          <w:rFonts w:ascii="Times New Roman" w:hAnsi="Times New Roman" w:cs="Times New Roman"/>
          <w:b/>
        </w:rPr>
        <w:t>Stancu A.</w:t>
      </w:r>
      <w:r w:rsidRPr="00FF4300">
        <w:rPr>
          <w:rFonts w:ascii="Times New Roman" w:hAnsi="Times New Roman" w:cs="Times New Roman"/>
        </w:rPr>
        <w:t xml:space="preserve"> (2011) Rosia Montana: Building marketing communication for influencing stakeholders, publicat în Readings and Cases in Sustainable Marketing. A Strategic Approach to Social Responsibility, Edited by Clare D'Souza, Mehdi Taghian, Michael J. Polonski, Tilde Publishing and Distribution, Australia, ISBN 978-0-7346-1085-0, </w:t>
      </w:r>
      <w:hyperlink r:id="rId21" w:history="1">
        <w:r w:rsidRPr="00FF4300">
          <w:rPr>
            <w:rStyle w:val="Hyperlink"/>
            <w:rFonts w:ascii="Times New Roman" w:hAnsi="Times New Roman" w:cs="Times New Roman"/>
            <w:color w:val="auto"/>
          </w:rPr>
          <w:t>http://www.tup.net.au/site/DefaultSite/filesystem/uploads/201204131233576250/TIPS-TUP-DSouza-SustainableMarketing-1e.pdf</w:t>
        </w:r>
      </w:hyperlink>
      <w:r w:rsidRPr="00FF4300">
        <w:rPr>
          <w:rFonts w:ascii="Times New Roman" w:hAnsi="Times New Roman" w:cs="Times New Roman"/>
        </w:rPr>
        <w:t xml:space="preserve">; pp 333-342, total pagini 384 </w:t>
      </w:r>
    </w:p>
    <w:p w14:paraId="178B18FE" w14:textId="77777777" w:rsidR="00C04116" w:rsidRPr="00FF4300" w:rsidRDefault="00C04116" w:rsidP="00C04116">
      <w:pPr>
        <w:numPr>
          <w:ilvl w:val="0"/>
          <w:numId w:val="7"/>
        </w:numPr>
        <w:spacing w:before="100" w:beforeAutospacing="1" w:after="120" w:line="240" w:lineRule="auto"/>
        <w:jc w:val="both"/>
        <w:rPr>
          <w:rFonts w:ascii="Times New Roman" w:hAnsi="Times New Roman" w:cs="Times New Roman"/>
        </w:rPr>
      </w:pPr>
      <w:r w:rsidRPr="00FF4300">
        <w:rPr>
          <w:rFonts w:ascii="Times New Roman" w:hAnsi="Times New Roman" w:cs="Times New Roman"/>
        </w:rPr>
        <w:t xml:space="preserve">Zaharia, R.M.; </w:t>
      </w:r>
      <w:r w:rsidRPr="00FF4300">
        <w:rPr>
          <w:rFonts w:ascii="Times New Roman" w:hAnsi="Times New Roman" w:cs="Times New Roman"/>
          <w:b/>
        </w:rPr>
        <w:t>Stancu, A.;</w:t>
      </w:r>
      <w:r w:rsidRPr="00FF4300">
        <w:rPr>
          <w:rFonts w:ascii="Times New Roman" w:hAnsi="Times New Roman" w:cs="Times New Roman"/>
        </w:rPr>
        <w:t xml:space="preserve"> Chelcea, L. (2010) Romania, publicat în cartea The World Guide to CSR a country-by-country Analisys of Corporate Sustainability and Responsibility, editată de Visser W.; Tolhurst, N., Editura Greenleaf, UK, ISBN 987-1-906093-38-9, detalii </w:t>
      </w:r>
      <w:hyperlink r:id="rId22" w:history="1">
        <w:r w:rsidRPr="00FF4300">
          <w:rPr>
            <w:rStyle w:val="Hyperlink"/>
            <w:rFonts w:ascii="Times New Roman" w:hAnsi="Times New Roman" w:cs="Times New Roman"/>
            <w:color w:val="auto"/>
          </w:rPr>
          <w:t>https://books.google.ro/books/about/The_World_Guide_to_CSR.html?id=OM9DuAAACAAJ&amp;redir_esc=y</w:t>
        </w:r>
      </w:hyperlink>
      <w:r w:rsidRPr="00FF4300">
        <w:rPr>
          <w:rFonts w:ascii="Times New Roman" w:hAnsi="Times New Roman" w:cs="Times New Roman"/>
        </w:rPr>
        <w:t>; pp 325-330, total-451</w:t>
      </w:r>
    </w:p>
    <w:p w14:paraId="4E4A95E6" w14:textId="77777777" w:rsidR="00C04116" w:rsidRPr="00FF4300" w:rsidRDefault="00C04116" w:rsidP="00C04116">
      <w:pPr>
        <w:numPr>
          <w:ilvl w:val="0"/>
          <w:numId w:val="7"/>
        </w:numPr>
        <w:spacing w:before="100" w:beforeAutospacing="1" w:after="120" w:line="240" w:lineRule="auto"/>
        <w:jc w:val="both"/>
        <w:rPr>
          <w:rFonts w:ascii="Times New Roman" w:hAnsi="Times New Roman" w:cs="Times New Roman"/>
        </w:rPr>
      </w:pPr>
      <w:r w:rsidRPr="00FF4300">
        <w:rPr>
          <w:rFonts w:ascii="Times New Roman" w:hAnsi="Times New Roman" w:cs="Times New Roman"/>
        </w:rPr>
        <w:t xml:space="preserve">Olteanu, V; </w:t>
      </w:r>
      <w:r w:rsidRPr="00FF4300">
        <w:rPr>
          <w:rFonts w:ascii="Times New Roman" w:hAnsi="Times New Roman" w:cs="Times New Roman"/>
          <w:b/>
        </w:rPr>
        <w:t>Stancu, A</w:t>
      </w:r>
      <w:r w:rsidRPr="00FF4300">
        <w:rPr>
          <w:rFonts w:ascii="Times New Roman" w:hAnsi="Times New Roman" w:cs="Times New Roman"/>
        </w:rPr>
        <w:t xml:space="preserve"> (2010) Corporate Social Responsibility-New Strategic Tool for Penetration and Action in European Market, publicat în Smyczek,S; Glowik, M (2010) Consumer Behaviour and Marketing Strategies of Companies in the European Market, Publisher of the University of Economics in Katowice, , ISBN 978-83-7246-495-8; </w:t>
      </w:r>
      <w:hyperlink r:id="rId23" w:history="1">
        <w:r w:rsidRPr="00FF4300">
          <w:rPr>
            <w:rStyle w:val="Hyperlink"/>
            <w:rFonts w:ascii="Times New Roman" w:hAnsi="Times New Roman" w:cs="Times New Roman"/>
            <w:color w:val="auto"/>
          </w:rPr>
          <w:t>http://bazekon.icm.edu.pl/bazekon/element/bwmeta1.element.ekon-element-000171231957?q=bwmeta1.element.ekon-element-1dbecc72-3514-3c78-94f7-c60064aeda30;11&amp;qt=CHILDREN-STATELESS</w:t>
        </w:r>
      </w:hyperlink>
      <w:r w:rsidRPr="00FF4300">
        <w:rPr>
          <w:rFonts w:ascii="Times New Roman" w:hAnsi="Times New Roman" w:cs="Times New Roman"/>
        </w:rPr>
        <w:t xml:space="preserve">; pp 211 -228, total pagini ; pp 257 </w:t>
      </w:r>
    </w:p>
    <w:p w14:paraId="1E65794A" w14:textId="77777777" w:rsidR="00C04116" w:rsidRPr="00FF4300" w:rsidRDefault="00C04116" w:rsidP="00C04116">
      <w:pPr>
        <w:numPr>
          <w:ilvl w:val="0"/>
          <w:numId w:val="7"/>
        </w:numPr>
        <w:spacing w:before="100" w:beforeAutospacing="1" w:after="120" w:line="240" w:lineRule="auto"/>
        <w:jc w:val="both"/>
        <w:rPr>
          <w:rFonts w:ascii="Times New Roman" w:eastAsia="SimSun" w:hAnsi="Times New Roman" w:cs="Times New Roman"/>
        </w:rPr>
      </w:pPr>
      <w:r w:rsidRPr="00FF4300">
        <w:rPr>
          <w:rFonts w:ascii="Times New Roman" w:hAnsi="Times New Roman" w:cs="Times New Roman"/>
          <w:b/>
        </w:rPr>
        <w:t>Stancu, A.</w:t>
      </w:r>
      <w:r w:rsidRPr="00FF4300">
        <w:rPr>
          <w:rFonts w:ascii="Times New Roman" w:hAnsi="Times New Roman" w:cs="Times New Roman"/>
        </w:rPr>
        <w:t xml:space="preserve"> Roşca M.I, Olteanu V (2009) Do Romanian consumers are prepared for the company’s CSR?, publicat în cartea Crowther E.A.D, Aras, G.; Vettori, S. </w:t>
      </w:r>
      <w:r w:rsidRPr="00FF4300">
        <w:rPr>
          <w:rFonts w:ascii="Times New Roman" w:eastAsia="Arial Unicode MS" w:hAnsi="Times New Roman" w:cs="Times New Roman"/>
        </w:rPr>
        <w:t xml:space="preserve">Corporate Social Responsibility in SMEs; SRRNet, Leicester; 2009, ISBN 978-0-9551577-2-1; </w:t>
      </w:r>
      <w:hyperlink r:id="rId24" w:history="1">
        <w:r w:rsidRPr="00FF4300">
          <w:rPr>
            <w:rStyle w:val="Hyperlink"/>
            <w:rFonts w:ascii="Times New Roman" w:eastAsia="Arial Unicode MS" w:hAnsi="Times New Roman" w:cs="Times New Roman"/>
            <w:color w:val="auto"/>
          </w:rPr>
          <w:t>http://davideacrowther.com/mypublications.html</w:t>
        </w:r>
      </w:hyperlink>
      <w:r w:rsidRPr="00FF4300">
        <w:rPr>
          <w:rFonts w:ascii="Times New Roman" w:eastAsia="Arial Unicode MS" w:hAnsi="Times New Roman" w:cs="Times New Roman"/>
        </w:rPr>
        <w:t>; 296 de pagini, 247-258;</w:t>
      </w:r>
    </w:p>
    <w:p w14:paraId="35EAD277" w14:textId="77777777" w:rsidR="00C04116" w:rsidRPr="00FF4300" w:rsidRDefault="00C04116" w:rsidP="00C04116">
      <w:pPr>
        <w:numPr>
          <w:ilvl w:val="0"/>
          <w:numId w:val="7"/>
        </w:numPr>
        <w:spacing w:before="100" w:beforeAutospacing="1" w:after="120" w:line="240" w:lineRule="auto"/>
        <w:jc w:val="both"/>
        <w:rPr>
          <w:rFonts w:ascii="Times New Roman" w:eastAsia="SimSun" w:hAnsi="Times New Roman" w:cs="Times New Roman"/>
          <w:lang w:eastAsia="zh-CN"/>
        </w:rPr>
      </w:pPr>
      <w:r w:rsidRPr="00FF4300">
        <w:rPr>
          <w:rFonts w:ascii="Times New Roman" w:eastAsia="SimSun" w:hAnsi="Times New Roman" w:cs="Times New Roman"/>
        </w:rPr>
        <w:t xml:space="preserve"> Filip A, </w:t>
      </w:r>
      <w:r w:rsidRPr="00FF4300">
        <w:rPr>
          <w:rFonts w:ascii="Times New Roman" w:eastAsia="SimSun" w:hAnsi="Times New Roman" w:cs="Times New Roman"/>
          <w:b/>
        </w:rPr>
        <w:t>Stancu A</w:t>
      </w:r>
      <w:r w:rsidRPr="00FF4300">
        <w:rPr>
          <w:rFonts w:ascii="Times New Roman" w:eastAsia="SimSun" w:hAnsi="Times New Roman" w:cs="Times New Roman"/>
        </w:rPr>
        <w:t xml:space="preserve">, Orzan M, Roșca MI (2008) Media coverage of corporate social responsibility in Romanian press. A comparative analysis of specialized and general Romanian newspapers; publicat in Marketing Theory Challenges in Transitional Societies, Editata de Faculty of Economics and Busines; Zagreb, Croatia, ISBN 13: 978-953-6025-26-8; ISBN 10: 953-6025-26-4 pp 61-69; 341 pagini </w:t>
      </w:r>
    </w:p>
    <w:p w14:paraId="0C98FD1E" w14:textId="77777777" w:rsidR="00C04116" w:rsidRPr="00FF4300" w:rsidRDefault="00C04116" w:rsidP="00C04116">
      <w:pPr>
        <w:numPr>
          <w:ilvl w:val="0"/>
          <w:numId w:val="7"/>
        </w:numPr>
        <w:spacing w:before="100" w:beforeAutospacing="1" w:after="120" w:line="240" w:lineRule="auto"/>
        <w:jc w:val="both"/>
        <w:rPr>
          <w:rFonts w:ascii="Times New Roman" w:eastAsia="SimSun" w:hAnsi="Times New Roman" w:cs="Times New Roman"/>
          <w:lang w:eastAsia="zh-CN"/>
        </w:rPr>
      </w:pPr>
      <w:r w:rsidRPr="00FF4300">
        <w:rPr>
          <w:rFonts w:ascii="Times New Roman" w:eastAsia="SimSun" w:hAnsi="Times New Roman" w:cs="Times New Roman"/>
        </w:rPr>
        <w:t xml:space="preserve">Orzan M, Orzan G, </w:t>
      </w:r>
      <w:r w:rsidRPr="00FF4300">
        <w:rPr>
          <w:rFonts w:ascii="Times New Roman" w:eastAsia="SimSun" w:hAnsi="Times New Roman" w:cs="Times New Roman"/>
          <w:b/>
        </w:rPr>
        <w:t>Stancu A</w:t>
      </w:r>
      <w:r w:rsidRPr="00FF4300">
        <w:rPr>
          <w:rFonts w:ascii="Times New Roman" w:eastAsia="SimSun" w:hAnsi="Times New Roman" w:cs="Times New Roman"/>
        </w:rPr>
        <w:t>, Barbu AM (2008) Marketing information systems users' needs and expectations: some Romanian insights publicat in Marketing Theory Challenges in Transitional Societies, Editata de Faculty of Economics and Busines; Zagreb, Croatia, ISBN 13: 978-953-6025-26-8; ISBN 10: 953-6025-26-4 pp 195-203; 341 pagini</w:t>
      </w:r>
    </w:p>
    <w:p w14:paraId="6433323A" w14:textId="77777777" w:rsidR="00C04116" w:rsidRPr="00FF4300" w:rsidRDefault="00C04116" w:rsidP="00C04116">
      <w:pPr>
        <w:pStyle w:val="Normal1"/>
        <w:ind w:right="49"/>
        <w:jc w:val="both"/>
        <w:rPr>
          <w:sz w:val="22"/>
          <w:szCs w:val="22"/>
          <w:lang w:val="ro-RO"/>
        </w:rPr>
      </w:pPr>
      <w:r w:rsidRPr="00FF4300">
        <w:rPr>
          <w:b/>
          <w:sz w:val="22"/>
          <w:szCs w:val="22"/>
          <w:lang w:val="ro-RO"/>
        </w:rPr>
        <w:t>4</w:t>
      </w:r>
      <w:r w:rsidRPr="00FF4300">
        <w:rPr>
          <w:b/>
          <w:position w:val="6"/>
          <w:sz w:val="22"/>
          <w:szCs w:val="22"/>
          <w:vertAlign w:val="superscript"/>
          <w:lang w:val="ro-RO"/>
        </w:rPr>
        <w:t xml:space="preserve"> </w:t>
      </w:r>
      <w:r w:rsidRPr="00FF4300">
        <w:rPr>
          <w:b/>
          <w:sz w:val="22"/>
          <w:szCs w:val="22"/>
          <w:lang w:val="ro-RO"/>
        </w:rPr>
        <w:t>Cărţi de specialitate</w:t>
      </w:r>
      <w:r w:rsidRPr="00FF4300">
        <w:rPr>
          <w:sz w:val="22"/>
          <w:szCs w:val="22"/>
          <w:lang w:val="ro-RO"/>
        </w:rPr>
        <w:t xml:space="preserve"> publicate în edituri recunoscute(Cb1, Cb2 etc.), </w:t>
      </w:r>
      <w:r w:rsidRPr="00FF4300">
        <w:rPr>
          <w:b/>
          <w:sz w:val="22"/>
          <w:szCs w:val="22"/>
          <w:lang w:val="ro-RO"/>
        </w:rPr>
        <w:t>articole/studii</w:t>
      </w:r>
      <w:r w:rsidRPr="00FF4300">
        <w:rPr>
          <w:sz w:val="22"/>
          <w:szCs w:val="22"/>
          <w:lang w:val="ro-RO"/>
        </w:rPr>
        <w:t xml:space="preserve"> publicate </w:t>
      </w:r>
    </w:p>
    <w:p w14:paraId="1B1ABC1B" w14:textId="77777777" w:rsidR="00C04116" w:rsidRPr="00FF4300" w:rsidRDefault="00C04116" w:rsidP="00C04116">
      <w:pPr>
        <w:pStyle w:val="Normal1"/>
        <w:jc w:val="both"/>
        <w:rPr>
          <w:sz w:val="22"/>
          <w:szCs w:val="22"/>
          <w:lang w:val="ro-RO"/>
        </w:rPr>
      </w:pPr>
    </w:p>
    <w:p w14:paraId="6BAF13E6" w14:textId="77777777" w:rsidR="00C04116" w:rsidRPr="00FF4300" w:rsidRDefault="00C04116" w:rsidP="00C04116">
      <w:pPr>
        <w:pStyle w:val="Default"/>
        <w:rPr>
          <w:color w:val="auto"/>
          <w:sz w:val="22"/>
          <w:szCs w:val="22"/>
          <w:lang w:val="ro-RO"/>
        </w:rPr>
      </w:pPr>
      <w:r w:rsidRPr="00FF4300">
        <w:rPr>
          <w:b/>
          <w:color w:val="auto"/>
          <w:sz w:val="22"/>
          <w:szCs w:val="22"/>
          <w:lang w:val="ro-RO"/>
        </w:rPr>
        <w:t>Cărţi de specialitate</w:t>
      </w:r>
    </w:p>
    <w:p w14:paraId="7EAF30D2" w14:textId="21192EA1" w:rsidR="001C3F6C" w:rsidRDefault="001C3F6C" w:rsidP="00C04116">
      <w:pPr>
        <w:pStyle w:val="Default"/>
        <w:numPr>
          <w:ilvl w:val="0"/>
          <w:numId w:val="8"/>
        </w:numPr>
        <w:rPr>
          <w:color w:val="auto"/>
          <w:sz w:val="22"/>
          <w:szCs w:val="22"/>
          <w:lang w:val="ro-RO"/>
        </w:rPr>
      </w:pPr>
      <w:r>
        <w:rPr>
          <w:rFonts w:ascii="Arial" w:hAnsi="Arial" w:cs="Arial"/>
          <w:color w:val="222222"/>
          <w:sz w:val="20"/>
          <w:szCs w:val="20"/>
          <w:shd w:val="clear" w:color="auto" w:fill="FFFFFF"/>
        </w:rPr>
        <w:t xml:space="preserve">Farache, F., Grigore, G., </w:t>
      </w:r>
      <w:r w:rsidRPr="001C3F6C">
        <w:rPr>
          <w:rFonts w:ascii="Arial" w:hAnsi="Arial" w:cs="Arial"/>
          <w:b/>
          <w:bCs/>
          <w:color w:val="222222"/>
          <w:sz w:val="20"/>
          <w:szCs w:val="20"/>
          <w:shd w:val="clear" w:color="auto" w:fill="FFFFFF"/>
        </w:rPr>
        <w:t>Stancu, A</w:t>
      </w:r>
      <w:r>
        <w:rPr>
          <w:rFonts w:ascii="Arial" w:hAnsi="Arial" w:cs="Arial"/>
          <w:color w:val="222222"/>
          <w:sz w:val="20"/>
          <w:szCs w:val="20"/>
          <w:shd w:val="clear" w:color="auto" w:fill="FFFFFF"/>
        </w:rPr>
        <w:t>., &amp; McQueen, D. (eds.) (2020) Values and Corporate Responsibility.</w:t>
      </w:r>
      <w:r w:rsidRPr="001C3F6C">
        <w:t xml:space="preserve"> </w:t>
      </w:r>
      <w:r w:rsidRPr="001C3F6C">
        <w:rPr>
          <w:rFonts w:ascii="Arial" w:hAnsi="Arial" w:cs="Arial"/>
          <w:color w:val="222222"/>
          <w:sz w:val="20"/>
          <w:szCs w:val="20"/>
          <w:shd w:val="clear" w:color="auto" w:fill="FFFFFF"/>
        </w:rPr>
        <w:t>CSR and Sustainable Development</w:t>
      </w:r>
      <w:r>
        <w:rPr>
          <w:rFonts w:ascii="Arial" w:hAnsi="Arial" w:cs="Arial"/>
          <w:color w:val="222222"/>
          <w:sz w:val="20"/>
          <w:szCs w:val="20"/>
          <w:shd w:val="clear" w:color="auto" w:fill="FFFFFF"/>
        </w:rPr>
        <w:t xml:space="preserve">, </w:t>
      </w:r>
      <w:r w:rsidRPr="001C3F6C">
        <w:rPr>
          <w:rFonts w:ascii="Arial" w:hAnsi="Arial" w:cs="Arial"/>
          <w:color w:val="222222"/>
          <w:sz w:val="20"/>
          <w:szCs w:val="20"/>
          <w:shd w:val="clear" w:color="auto" w:fill="FFFFFF"/>
        </w:rPr>
        <w:t>Palgrave Studies in Governance, Leadership and Responsibility</w:t>
      </w:r>
      <w:r>
        <w:rPr>
          <w:rFonts w:ascii="Arial" w:hAnsi="Arial" w:cs="Arial"/>
          <w:color w:val="222222"/>
          <w:sz w:val="20"/>
          <w:szCs w:val="20"/>
          <w:shd w:val="clear" w:color="auto" w:fill="FFFFFF"/>
        </w:rPr>
        <w:t xml:space="preserve">, </w:t>
      </w:r>
      <w:r w:rsidRPr="00FF4300">
        <w:rPr>
          <w:color w:val="auto"/>
          <w:sz w:val="22"/>
          <w:szCs w:val="22"/>
          <w:lang w:val="ro-RO"/>
        </w:rPr>
        <w:t>Palgrave Macmillan, ISBN</w:t>
      </w:r>
      <w:r>
        <w:rPr>
          <w:color w:val="auto"/>
          <w:sz w:val="22"/>
          <w:szCs w:val="22"/>
          <w:lang w:val="ro-RO"/>
        </w:rPr>
        <w:t xml:space="preserve"> </w:t>
      </w:r>
      <w:r w:rsidRPr="001C3F6C">
        <w:rPr>
          <w:color w:val="auto"/>
          <w:sz w:val="22"/>
          <w:szCs w:val="22"/>
          <w:lang w:val="ro-RO"/>
        </w:rPr>
        <w:t>978-3-030-5246</w:t>
      </w:r>
      <w:r>
        <w:rPr>
          <w:color w:val="auto"/>
          <w:sz w:val="22"/>
          <w:szCs w:val="22"/>
          <w:lang w:val="ro-RO"/>
        </w:rPr>
        <w:t>5</w:t>
      </w:r>
      <w:r w:rsidRPr="001C3F6C">
        <w:rPr>
          <w:color w:val="auto"/>
          <w:sz w:val="22"/>
          <w:szCs w:val="22"/>
          <w:lang w:val="ro-RO"/>
        </w:rPr>
        <w:t>-</w:t>
      </w:r>
      <w:r>
        <w:rPr>
          <w:color w:val="auto"/>
          <w:sz w:val="22"/>
          <w:szCs w:val="22"/>
          <w:lang w:val="ro-RO"/>
        </w:rPr>
        <w:t xml:space="preserve">4, </w:t>
      </w:r>
      <w:r w:rsidRPr="001C3F6C">
        <w:rPr>
          <w:color w:val="auto"/>
          <w:sz w:val="22"/>
          <w:szCs w:val="22"/>
          <w:lang w:val="ro-RO"/>
        </w:rPr>
        <w:t>10.1007/978-3-030-52466-1</w:t>
      </w:r>
    </w:p>
    <w:p w14:paraId="369B5252" w14:textId="361FD806" w:rsidR="00C04116" w:rsidRPr="00FF4300" w:rsidRDefault="00C04116" w:rsidP="00C04116">
      <w:pPr>
        <w:pStyle w:val="Default"/>
        <w:numPr>
          <w:ilvl w:val="0"/>
          <w:numId w:val="8"/>
        </w:numPr>
        <w:rPr>
          <w:color w:val="auto"/>
          <w:sz w:val="22"/>
          <w:szCs w:val="22"/>
          <w:lang w:val="ro-RO"/>
        </w:rPr>
      </w:pPr>
      <w:r w:rsidRPr="00FF4300">
        <w:rPr>
          <w:color w:val="auto"/>
          <w:sz w:val="22"/>
          <w:szCs w:val="22"/>
          <w:lang w:val="ro-RO"/>
        </w:rPr>
        <w:t xml:space="preserve">Farache, F., Grigore, G., </w:t>
      </w:r>
      <w:r w:rsidRPr="00FF4300">
        <w:rPr>
          <w:b/>
          <w:color w:val="auto"/>
          <w:sz w:val="22"/>
          <w:szCs w:val="22"/>
          <w:lang w:val="ro-RO"/>
        </w:rPr>
        <w:t>Stancu, A</w:t>
      </w:r>
      <w:r w:rsidRPr="00FF4300">
        <w:rPr>
          <w:color w:val="auto"/>
          <w:sz w:val="22"/>
          <w:szCs w:val="22"/>
          <w:lang w:val="ro-RO"/>
        </w:rPr>
        <w:t xml:space="preserve">., McQueen, D. (eds) (2019) Responsible People. The Role of the Individual in CSR, Entrepreneurship and Management Education, Palgrave Macmillan, ISBN </w:t>
      </w:r>
      <w:r w:rsidRPr="00FF4300">
        <w:rPr>
          <w:color w:val="auto"/>
          <w:sz w:val="22"/>
          <w:szCs w:val="22"/>
          <w:shd w:val="clear" w:color="auto" w:fill="FFFFFF"/>
        </w:rPr>
        <w:t xml:space="preserve">978-3-030-10739-0, DOI 10.1007/978-3-030-10740-6, detalii la https://www.palgrave.com/de/book/9783030107390#aboutAuthors 273 pagini, </w:t>
      </w:r>
    </w:p>
    <w:p w14:paraId="7FB1DFB0" w14:textId="77777777" w:rsidR="00C04116" w:rsidRPr="00FF4300" w:rsidRDefault="00C04116" w:rsidP="00C04116">
      <w:pPr>
        <w:numPr>
          <w:ilvl w:val="0"/>
          <w:numId w:val="8"/>
        </w:numPr>
        <w:spacing w:after="0" w:line="240" w:lineRule="auto"/>
        <w:jc w:val="both"/>
        <w:rPr>
          <w:rFonts w:ascii="Times New Roman" w:hAnsi="Times New Roman" w:cs="Times New Roman"/>
        </w:rPr>
      </w:pPr>
      <w:r w:rsidRPr="00FF4300">
        <w:rPr>
          <w:rFonts w:ascii="Times New Roman" w:hAnsi="Times New Roman" w:cs="Times New Roman"/>
        </w:rPr>
        <w:t xml:space="preserve">Grigore G., </w:t>
      </w:r>
      <w:r w:rsidRPr="00FF4300">
        <w:rPr>
          <w:rFonts w:ascii="Times New Roman" w:hAnsi="Times New Roman" w:cs="Times New Roman"/>
          <w:b/>
        </w:rPr>
        <w:t>Stancu A.</w:t>
      </w:r>
      <w:r w:rsidRPr="00FF4300">
        <w:rPr>
          <w:rFonts w:ascii="Times New Roman" w:hAnsi="Times New Roman" w:cs="Times New Roman"/>
        </w:rPr>
        <w:t xml:space="preserve">, McQueen D.(eds) (2018) Corporate Responsibility and Digital Communities An International Perspective towards Sustainability, Palgrave Macmillan, ISBN 978-3-319-63480-7, DOI 10.1007/978-3-319-63480-7, Detalii la </w:t>
      </w:r>
      <w:hyperlink r:id="rId25" w:history="1">
        <w:r w:rsidRPr="00FF4300">
          <w:rPr>
            <w:rStyle w:val="Hyperlink"/>
            <w:rFonts w:ascii="Times New Roman" w:hAnsi="Times New Roman" w:cs="Times New Roman"/>
            <w:color w:val="auto"/>
          </w:rPr>
          <w:t>https://www.palgrave.com/de/book/9783319634791</w:t>
        </w:r>
      </w:hyperlink>
      <w:r w:rsidRPr="00FF4300">
        <w:rPr>
          <w:rFonts w:ascii="Times New Roman" w:hAnsi="Times New Roman" w:cs="Times New Roman"/>
        </w:rPr>
        <w:t>; pag. total 278</w:t>
      </w:r>
    </w:p>
    <w:p w14:paraId="65DF6336" w14:textId="77777777" w:rsidR="00C04116" w:rsidRPr="00FF4300" w:rsidRDefault="00C04116" w:rsidP="00C04116">
      <w:pPr>
        <w:numPr>
          <w:ilvl w:val="0"/>
          <w:numId w:val="8"/>
        </w:numPr>
        <w:spacing w:after="0" w:line="240" w:lineRule="auto"/>
        <w:jc w:val="both"/>
        <w:rPr>
          <w:rFonts w:ascii="Times New Roman" w:hAnsi="Times New Roman" w:cs="Times New Roman"/>
        </w:rPr>
      </w:pPr>
      <w:r w:rsidRPr="00FF4300">
        <w:rPr>
          <w:rFonts w:ascii="Times New Roman" w:hAnsi="Times New Roman" w:cs="Times New Roman"/>
        </w:rPr>
        <w:t xml:space="preserve">Theofilou A., Grigore G., </w:t>
      </w:r>
      <w:r w:rsidRPr="00FF4300">
        <w:rPr>
          <w:rFonts w:ascii="Times New Roman" w:hAnsi="Times New Roman" w:cs="Times New Roman"/>
          <w:b/>
        </w:rPr>
        <w:t>Stancu A.</w:t>
      </w:r>
      <w:r w:rsidRPr="00FF4300">
        <w:rPr>
          <w:rFonts w:ascii="Times New Roman" w:hAnsi="Times New Roman" w:cs="Times New Roman"/>
        </w:rPr>
        <w:t xml:space="preserve">(eds) (2017) Corporate Social Responsibility in the Post-Financial Crisis Era. CSR Conceptualisations and International Practices in Times of Uncertainty, Palgrave Macmillan, ISBN 978-3-319-40095-2, DOI 10.1007/978-3-319-40096-9, Detalii la </w:t>
      </w:r>
      <w:hyperlink r:id="rId26" w:history="1">
        <w:r w:rsidRPr="00FF4300">
          <w:rPr>
            <w:rStyle w:val="Hyperlink"/>
            <w:rFonts w:ascii="Times New Roman" w:hAnsi="Times New Roman" w:cs="Times New Roman"/>
            <w:color w:val="auto"/>
          </w:rPr>
          <w:t>https://www.palgrave.com/de/book/9783319400952</w:t>
        </w:r>
      </w:hyperlink>
      <w:r w:rsidRPr="00FF4300">
        <w:rPr>
          <w:rFonts w:ascii="Times New Roman" w:hAnsi="Times New Roman" w:cs="Times New Roman"/>
        </w:rPr>
        <w:t>; pag. 270</w:t>
      </w:r>
    </w:p>
    <w:p w14:paraId="45EE0D9F" w14:textId="77777777" w:rsidR="00C04116" w:rsidRPr="00FF4300" w:rsidRDefault="00C04116" w:rsidP="00C04116">
      <w:pPr>
        <w:pStyle w:val="Default"/>
        <w:jc w:val="both"/>
        <w:rPr>
          <w:color w:val="auto"/>
          <w:sz w:val="22"/>
          <w:szCs w:val="22"/>
          <w:lang w:val="ro-RO"/>
        </w:rPr>
      </w:pPr>
    </w:p>
    <w:p w14:paraId="588D6207" w14:textId="77777777" w:rsidR="00C04116" w:rsidRPr="00FF4300" w:rsidRDefault="00C04116" w:rsidP="00C04116">
      <w:pPr>
        <w:spacing w:before="120" w:after="120"/>
        <w:ind w:left="284"/>
        <w:jc w:val="both"/>
        <w:rPr>
          <w:rFonts w:ascii="Times New Roman" w:eastAsia="SimSun" w:hAnsi="Times New Roman" w:cs="Times New Roman"/>
          <w:b/>
          <w:lang w:eastAsia="zh-CN"/>
        </w:rPr>
      </w:pPr>
      <w:r w:rsidRPr="00FF4300">
        <w:rPr>
          <w:rFonts w:ascii="Times New Roman" w:eastAsia="SimSun" w:hAnsi="Times New Roman" w:cs="Times New Roman"/>
          <w:b/>
          <w:lang w:eastAsia="zh-CN"/>
        </w:rPr>
        <w:t>Articole publicate într-o revistă cotată ISI cu factor de impact mai mare ca 0 și cu AIS nenul</w:t>
      </w:r>
    </w:p>
    <w:p w14:paraId="3C0C121E" w14:textId="77777777" w:rsidR="001C3F6C" w:rsidRPr="001C3F6C" w:rsidRDefault="001C3F6C" w:rsidP="001C3F6C">
      <w:pPr>
        <w:numPr>
          <w:ilvl w:val="0"/>
          <w:numId w:val="3"/>
        </w:numPr>
        <w:spacing w:before="120" w:after="120" w:line="240" w:lineRule="auto"/>
        <w:jc w:val="both"/>
        <w:rPr>
          <w:rFonts w:ascii="Times New Roman" w:eastAsia="SimSun" w:hAnsi="Times New Roman" w:cs="Times New Roman"/>
          <w:lang w:eastAsia="zh-CN"/>
        </w:rPr>
      </w:pPr>
      <w:r w:rsidRPr="001C3F6C">
        <w:rPr>
          <w:rFonts w:ascii="Times New Roman" w:hAnsi="Times New Roman" w:cs="Times New Roman"/>
          <w:b/>
          <w:bCs/>
          <w:color w:val="222222"/>
          <w:sz w:val="20"/>
          <w:szCs w:val="20"/>
          <w:shd w:val="clear" w:color="auto" w:fill="FFFFFF"/>
        </w:rPr>
        <w:t>Stancu, A</w:t>
      </w:r>
      <w:r w:rsidRPr="001C3F6C">
        <w:rPr>
          <w:rFonts w:ascii="Times New Roman" w:hAnsi="Times New Roman" w:cs="Times New Roman"/>
          <w:color w:val="222222"/>
          <w:sz w:val="20"/>
          <w:szCs w:val="20"/>
          <w:shd w:val="clear" w:color="auto" w:fill="FFFFFF"/>
        </w:rPr>
        <w:t>., Filip, A., Roșca, M. I., Ioniță, D., Căplescu, R., Cânda, A., &amp; Roșca, L. D. (2020). Value Creation Attributes—Clustering Strategic Options for Romanian SMEs. </w:t>
      </w:r>
      <w:r w:rsidRPr="001C3F6C">
        <w:rPr>
          <w:rFonts w:ascii="Times New Roman" w:hAnsi="Times New Roman" w:cs="Times New Roman"/>
          <w:i/>
          <w:iCs/>
          <w:color w:val="222222"/>
          <w:sz w:val="20"/>
          <w:szCs w:val="20"/>
          <w:shd w:val="clear" w:color="auto" w:fill="FFFFFF"/>
        </w:rPr>
        <w:t>Sustainability</w:t>
      </w:r>
      <w:r w:rsidRPr="001C3F6C">
        <w:rPr>
          <w:rFonts w:ascii="Times New Roman" w:hAnsi="Times New Roman" w:cs="Times New Roman"/>
          <w:color w:val="222222"/>
          <w:sz w:val="20"/>
          <w:szCs w:val="20"/>
          <w:shd w:val="clear" w:color="auto" w:fill="FFFFFF"/>
        </w:rPr>
        <w:t>, </w:t>
      </w:r>
      <w:r w:rsidRPr="001C3F6C">
        <w:rPr>
          <w:rFonts w:ascii="Times New Roman" w:hAnsi="Times New Roman" w:cs="Times New Roman"/>
          <w:i/>
          <w:iCs/>
          <w:color w:val="222222"/>
          <w:sz w:val="20"/>
          <w:szCs w:val="20"/>
          <w:shd w:val="clear" w:color="auto" w:fill="FFFFFF"/>
        </w:rPr>
        <w:t>12</w:t>
      </w:r>
      <w:r w:rsidRPr="001C3F6C">
        <w:rPr>
          <w:rFonts w:ascii="Times New Roman" w:hAnsi="Times New Roman" w:cs="Times New Roman"/>
          <w:color w:val="222222"/>
          <w:sz w:val="20"/>
          <w:szCs w:val="20"/>
          <w:shd w:val="clear" w:color="auto" w:fill="FFFFFF"/>
        </w:rPr>
        <w:t>(17), 7007.</w:t>
      </w:r>
    </w:p>
    <w:p w14:paraId="42F69B82" w14:textId="5E09C3D8" w:rsidR="00C04116" w:rsidRPr="00FF4300" w:rsidRDefault="00C04116" w:rsidP="00C04116">
      <w:pPr>
        <w:numPr>
          <w:ilvl w:val="0"/>
          <w:numId w:val="3"/>
        </w:numPr>
        <w:spacing w:before="120" w:after="120" w:line="240" w:lineRule="auto"/>
        <w:jc w:val="both"/>
        <w:rPr>
          <w:rFonts w:ascii="Times New Roman" w:eastAsia="SimSun" w:hAnsi="Times New Roman" w:cs="Times New Roman"/>
          <w:lang w:eastAsia="zh-CN"/>
        </w:rPr>
      </w:pPr>
      <w:r w:rsidRPr="00FF4300">
        <w:rPr>
          <w:rFonts w:ascii="Times New Roman" w:hAnsi="Times New Roman" w:cs="Times New Roman"/>
          <w:lang w:eastAsia="ro-RO"/>
        </w:rPr>
        <w:t xml:space="preserve">Roşca, M., Stancu, A. </w:t>
      </w:r>
      <w:r>
        <w:rPr>
          <w:lang w:eastAsia="ro-RO"/>
        </w:rPr>
        <w:t>și</w:t>
      </w:r>
      <w:r w:rsidRPr="00FF4300">
        <w:rPr>
          <w:rFonts w:ascii="Times New Roman" w:hAnsi="Times New Roman" w:cs="Times New Roman"/>
          <w:lang w:eastAsia="ro-RO"/>
        </w:rPr>
        <w:t xml:space="preserve"> Sarău, A. C. (2013) Internal Factors Influence on the CSR Activities of Companies. </w:t>
      </w:r>
      <w:r w:rsidRPr="00FF4300">
        <w:rPr>
          <w:rFonts w:ascii="Times New Roman" w:hAnsi="Times New Roman" w:cs="Times New Roman"/>
          <w:i/>
          <w:iCs/>
          <w:lang w:eastAsia="ro-RO"/>
        </w:rPr>
        <w:t>Transformation in Business &amp; Economics,</w:t>
      </w:r>
      <w:r w:rsidRPr="00FF4300">
        <w:rPr>
          <w:rFonts w:ascii="Times New Roman" w:hAnsi="Times New Roman" w:cs="Times New Roman"/>
        </w:rPr>
        <w:t xml:space="preserve"> Vol. 12 Issue 1A, pp 365-380. 16p.</w:t>
      </w:r>
      <w:r w:rsidRPr="00FF4300">
        <w:rPr>
          <w:rFonts w:ascii="Times New Roman" w:hAnsi="Times New Roman" w:cs="Times New Roman"/>
          <w:lang w:eastAsia="ro-RO"/>
        </w:rPr>
        <w:t>.</w:t>
      </w:r>
      <w:r w:rsidRPr="00FF4300">
        <w:rPr>
          <w:rFonts w:ascii="Times New Roman" w:hAnsi="Times New Roman" w:cs="Times New Roman"/>
        </w:rPr>
        <w:t xml:space="preserve"> ISSN: 1648-4460, ISI</w:t>
      </w:r>
      <w:r w:rsidRPr="00FF4300">
        <w:rPr>
          <w:rFonts w:ascii="Times New Roman" w:eastAsia="SimSun" w:hAnsi="Times New Roman" w:cs="Times New Roman"/>
          <w:b/>
          <w:lang w:eastAsia="zh-CN"/>
        </w:rPr>
        <w:t xml:space="preserve">, WOS:000319713200008 </w:t>
      </w:r>
      <w:r w:rsidRPr="00FF4300">
        <w:rPr>
          <w:rFonts w:ascii="Times New Roman" w:eastAsia="SimSun" w:hAnsi="Times New Roman" w:cs="Times New Roman"/>
          <w:lang w:eastAsia="zh-CN"/>
        </w:rPr>
        <w:t>http://web.b.ebscohost.com/abstract?direct=true&amp;profile=ehost&amp;scope=site&amp;authtype=crawler&amp;jrnl=16484460&amp;AN=88008077&amp;h=wxlMziT4%2faFeolZTvUtgAuecHbugfzxwYbMFivzbhfZSbRpr4XPt1CvrvT8WoVwf85dwYzx1fWl9Li2gZY5GzA%3d%3d&amp;crl=c&amp;resultNs=AdminWebAuth&amp;resultLocal=ErrCrlNotAuth&amp;crlhashurl=login.aspx%3fdirect%3dtrue%26profile%3dehost%26scope%3dsite%26authtype%3dcrawler%26jrnl%3d16484460%26AN%3d88008077</w:t>
      </w:r>
    </w:p>
    <w:p w14:paraId="09B89276" w14:textId="77777777" w:rsidR="00C04116" w:rsidRPr="00FF4300" w:rsidRDefault="00C04116" w:rsidP="00C04116">
      <w:pPr>
        <w:pStyle w:val="Normal1"/>
        <w:numPr>
          <w:ilvl w:val="0"/>
          <w:numId w:val="3"/>
        </w:numPr>
        <w:spacing w:before="120" w:after="120"/>
        <w:ind w:right="48"/>
        <w:jc w:val="both"/>
        <w:rPr>
          <w:sz w:val="22"/>
          <w:szCs w:val="22"/>
          <w:lang w:val="ro-RO"/>
        </w:rPr>
      </w:pPr>
      <w:r w:rsidRPr="00FF4300">
        <w:rPr>
          <w:sz w:val="22"/>
          <w:szCs w:val="22"/>
          <w:lang w:val="ro-RO"/>
        </w:rPr>
        <w:lastRenderedPageBreak/>
        <w:t xml:space="preserve">Ahmad J., Imran A, Grigore G.F., </w:t>
      </w:r>
      <w:r w:rsidRPr="00FF4300">
        <w:rPr>
          <w:b/>
          <w:sz w:val="22"/>
          <w:szCs w:val="22"/>
          <w:lang w:val="ro-RO"/>
        </w:rPr>
        <w:t>Stancu</w:t>
      </w:r>
      <w:r w:rsidRPr="00FF4300">
        <w:rPr>
          <w:sz w:val="22"/>
          <w:szCs w:val="22"/>
          <w:lang w:val="ro-RO"/>
        </w:rPr>
        <w:t xml:space="preserve"> </w:t>
      </w:r>
      <w:r w:rsidRPr="00FF4300">
        <w:rPr>
          <w:b/>
          <w:sz w:val="22"/>
          <w:szCs w:val="22"/>
          <w:lang w:val="ro-RO"/>
        </w:rPr>
        <w:t>A.</w:t>
      </w:r>
      <w:r w:rsidRPr="00FF4300">
        <w:rPr>
          <w:sz w:val="22"/>
          <w:szCs w:val="22"/>
          <w:lang w:val="ro-RO"/>
        </w:rPr>
        <w:t xml:space="preserve"> (2012) Studying Consumers' Ecological Consciousness - A Comparative Analysis of Romania, Malaysia and Pakistan, Amfiteatru Economic, Volume: 14, Issue: 31 Pages: 84-98, ISSN: 1582-9146 WOS:000300910600007</w:t>
      </w:r>
    </w:p>
    <w:p w14:paraId="08D7703E" w14:textId="77777777" w:rsidR="00C04116" w:rsidRPr="00FF4300" w:rsidRDefault="00C04116" w:rsidP="00C04116">
      <w:pPr>
        <w:pStyle w:val="Normal1"/>
        <w:numPr>
          <w:ilvl w:val="0"/>
          <w:numId w:val="3"/>
        </w:numPr>
        <w:spacing w:before="120" w:after="120"/>
        <w:ind w:right="48"/>
        <w:jc w:val="both"/>
        <w:rPr>
          <w:sz w:val="22"/>
          <w:szCs w:val="22"/>
          <w:lang w:val="ro-RO"/>
        </w:rPr>
      </w:pPr>
      <w:r w:rsidRPr="00FF4300">
        <w:rPr>
          <w:sz w:val="22"/>
          <w:szCs w:val="22"/>
          <w:lang w:val="ro-RO"/>
        </w:rPr>
        <w:t xml:space="preserve">Băleanu, T.E., Chelcea, L., </w:t>
      </w:r>
      <w:r w:rsidRPr="00FF4300">
        <w:rPr>
          <w:b/>
          <w:sz w:val="22"/>
          <w:szCs w:val="22"/>
          <w:lang w:val="ro-RO"/>
        </w:rPr>
        <w:t>Stancu, A</w:t>
      </w:r>
      <w:r w:rsidRPr="00FF4300">
        <w:rPr>
          <w:sz w:val="22"/>
          <w:szCs w:val="22"/>
          <w:lang w:val="ro-RO"/>
        </w:rPr>
        <w:t xml:space="preserve"> (2011) The Social Responsibility of the Top 100 Romanian Companies. An Analysis of Corporate Websites, Revista Amfiteatru Economic nr. 29/2011, ISSN 1582 - 9146 WOS:000286525100017</w:t>
      </w:r>
    </w:p>
    <w:p w14:paraId="4BF9B6EA" w14:textId="77777777" w:rsidR="00C04116" w:rsidRPr="00FF4300" w:rsidRDefault="00C04116" w:rsidP="00C04116">
      <w:pPr>
        <w:pStyle w:val="Normal1"/>
        <w:numPr>
          <w:ilvl w:val="0"/>
          <w:numId w:val="3"/>
        </w:numPr>
        <w:spacing w:before="120" w:after="120"/>
        <w:ind w:right="48"/>
        <w:jc w:val="both"/>
        <w:rPr>
          <w:sz w:val="22"/>
          <w:szCs w:val="22"/>
          <w:lang w:val="ro-RO"/>
        </w:rPr>
      </w:pPr>
      <w:r w:rsidRPr="00FF4300">
        <w:rPr>
          <w:sz w:val="22"/>
          <w:szCs w:val="22"/>
          <w:lang w:val="ro-RO"/>
        </w:rPr>
        <w:t xml:space="preserve">Grigore, GF; </w:t>
      </w:r>
      <w:r w:rsidRPr="00FF4300">
        <w:rPr>
          <w:b/>
          <w:sz w:val="22"/>
          <w:szCs w:val="22"/>
          <w:lang w:val="ro-RO"/>
        </w:rPr>
        <w:t>Stancu, A.</w:t>
      </w:r>
      <w:r w:rsidRPr="00FF4300">
        <w:rPr>
          <w:sz w:val="22"/>
          <w:szCs w:val="22"/>
          <w:lang w:val="ro-RO"/>
        </w:rPr>
        <w:t xml:space="preserve"> (2011) The Role of Corporate Social Responsibility in Building Employer's Brand, Transformations in Business &amp; Economics Volume: 10 Issue: 2B Pages: 741-753, ISSN: 1648-4460 WOS:000299029100015</w:t>
      </w:r>
    </w:p>
    <w:p w14:paraId="45EB1848" w14:textId="77777777" w:rsidR="00C04116" w:rsidRPr="00FF4300" w:rsidRDefault="00C04116" w:rsidP="00C04116">
      <w:pPr>
        <w:pStyle w:val="Normal1"/>
        <w:numPr>
          <w:ilvl w:val="0"/>
          <w:numId w:val="3"/>
        </w:numPr>
        <w:spacing w:before="120" w:after="120"/>
        <w:ind w:right="48"/>
        <w:jc w:val="both"/>
        <w:rPr>
          <w:sz w:val="22"/>
          <w:szCs w:val="22"/>
          <w:lang w:val="ro-RO"/>
        </w:rPr>
      </w:pPr>
      <w:r w:rsidRPr="00FF4300">
        <w:rPr>
          <w:b/>
          <w:sz w:val="22"/>
          <w:szCs w:val="22"/>
          <w:lang w:val="ro-RO"/>
        </w:rPr>
        <w:t>Stancu, A</w:t>
      </w:r>
      <w:r w:rsidRPr="00FF4300">
        <w:rPr>
          <w:sz w:val="22"/>
          <w:szCs w:val="22"/>
          <w:lang w:val="ro-RO"/>
        </w:rPr>
        <w:t>; Grigore, GF; Rosca, MI (2011) Consumers' Perceptions Towards Corporate Social Responsibility Initiatives - A Qualitative Approach, Transformations in Business &amp; Economics Volume: 10 Issue: 2B Pages: 754-764 ISSN: 1648-4460 WOS:000299029100016</w:t>
      </w:r>
    </w:p>
    <w:p w14:paraId="670F63DC" w14:textId="77777777" w:rsidR="00C04116" w:rsidRPr="00FF4300" w:rsidRDefault="00C04116" w:rsidP="00C04116">
      <w:pPr>
        <w:pStyle w:val="Normal1"/>
        <w:numPr>
          <w:ilvl w:val="0"/>
          <w:numId w:val="3"/>
        </w:numPr>
        <w:spacing w:before="120" w:after="120"/>
        <w:ind w:right="48"/>
        <w:jc w:val="both"/>
        <w:rPr>
          <w:sz w:val="22"/>
          <w:szCs w:val="22"/>
          <w:lang w:val="ro-RO"/>
        </w:rPr>
      </w:pPr>
      <w:r w:rsidRPr="00FF4300">
        <w:rPr>
          <w:sz w:val="22"/>
          <w:szCs w:val="22"/>
          <w:lang w:val="ro-RO"/>
        </w:rPr>
        <w:t xml:space="preserve">Zaharia, R.M., </w:t>
      </w:r>
      <w:r w:rsidRPr="00FF4300">
        <w:rPr>
          <w:b/>
          <w:sz w:val="22"/>
          <w:szCs w:val="22"/>
          <w:lang w:val="ro-RO"/>
        </w:rPr>
        <w:t>Stancu, A</w:t>
      </w:r>
      <w:r w:rsidRPr="00FF4300">
        <w:rPr>
          <w:sz w:val="22"/>
          <w:szCs w:val="22"/>
          <w:lang w:val="ro-RO"/>
        </w:rPr>
        <w:t>., Stoian, C., Diaconu, M. (2010) “Commercial activity contribution to sustainable development by social responsibility actions: a vision of SMEs”.Amfiteatru Economic, No.27, pp.84-100, WOS:000274747700011</w:t>
      </w:r>
    </w:p>
    <w:p w14:paraId="5476E9BA" w14:textId="77777777" w:rsidR="00C04116" w:rsidRPr="00FF4300" w:rsidRDefault="00C04116" w:rsidP="00C04116">
      <w:pPr>
        <w:pStyle w:val="Normal1"/>
        <w:numPr>
          <w:ilvl w:val="0"/>
          <w:numId w:val="3"/>
        </w:numPr>
        <w:spacing w:before="120" w:after="120"/>
        <w:ind w:right="48"/>
        <w:jc w:val="both"/>
        <w:rPr>
          <w:sz w:val="22"/>
          <w:szCs w:val="22"/>
          <w:lang w:val="ro-RO"/>
        </w:rPr>
      </w:pPr>
      <w:r w:rsidRPr="00FF4300">
        <w:rPr>
          <w:sz w:val="22"/>
          <w:szCs w:val="22"/>
          <w:lang w:val="ro-RO"/>
        </w:rPr>
        <w:t xml:space="preserve">Zaharia, R.M., </w:t>
      </w:r>
      <w:r w:rsidRPr="00FF4300">
        <w:rPr>
          <w:b/>
          <w:sz w:val="22"/>
          <w:szCs w:val="22"/>
          <w:lang w:val="ro-RO"/>
        </w:rPr>
        <w:t>Stancu, A</w:t>
      </w:r>
      <w:r w:rsidRPr="00FF4300">
        <w:rPr>
          <w:sz w:val="22"/>
          <w:szCs w:val="22"/>
          <w:lang w:val="ro-RO"/>
        </w:rPr>
        <w:t>. și Diaconu, M. (2010) “University social responsibility and stakeholders’ influence”, Transformation in Business and Economics, Vol.9, No1 (19), pp.434 – 448, ISSN: 1648-4460 WOS:000277354800013</w:t>
      </w:r>
    </w:p>
    <w:p w14:paraId="70F1799B" w14:textId="77777777" w:rsidR="00C04116" w:rsidRPr="00FF4300" w:rsidRDefault="00C04116" w:rsidP="00C04116">
      <w:pPr>
        <w:pStyle w:val="Normal1"/>
        <w:numPr>
          <w:ilvl w:val="0"/>
          <w:numId w:val="3"/>
        </w:numPr>
        <w:spacing w:before="120" w:after="120"/>
        <w:ind w:right="48"/>
        <w:jc w:val="both"/>
        <w:rPr>
          <w:sz w:val="22"/>
          <w:szCs w:val="22"/>
          <w:lang w:val="ro-RO"/>
        </w:rPr>
      </w:pPr>
      <w:r w:rsidRPr="00FF4300">
        <w:rPr>
          <w:sz w:val="22"/>
          <w:szCs w:val="22"/>
          <w:lang w:val="ro-RO"/>
        </w:rPr>
        <w:t xml:space="preserve">Boboc, S; Dumitru, I; </w:t>
      </w:r>
      <w:r w:rsidRPr="00FF4300">
        <w:rPr>
          <w:b/>
          <w:sz w:val="22"/>
          <w:szCs w:val="22"/>
          <w:lang w:val="ro-RO"/>
        </w:rPr>
        <w:t>Stancu, A</w:t>
      </w:r>
      <w:r w:rsidRPr="00FF4300">
        <w:rPr>
          <w:sz w:val="22"/>
          <w:szCs w:val="22"/>
          <w:lang w:val="ro-RO"/>
        </w:rPr>
        <w:t xml:space="preserve"> (2009) Assuming Social Responsibility by Companies through the Exchanges they Perform: A Stakeholders Approach”, Transformations in Business &amp; Economics, Volume: 8 Issue: 3 Pages: 77-92,ISSN: 1648-4460 WOS:000273489200005</w:t>
      </w:r>
    </w:p>
    <w:p w14:paraId="7AD324DE" w14:textId="77777777" w:rsidR="00C04116" w:rsidRPr="00FF4300" w:rsidRDefault="00C04116" w:rsidP="00C04116">
      <w:pPr>
        <w:spacing w:before="120" w:after="120"/>
        <w:ind w:left="284"/>
        <w:jc w:val="both"/>
        <w:rPr>
          <w:rFonts w:ascii="Times New Roman" w:eastAsia="SimSun" w:hAnsi="Times New Roman" w:cs="Times New Roman"/>
          <w:b/>
          <w:lang w:eastAsia="zh-CN"/>
        </w:rPr>
      </w:pPr>
    </w:p>
    <w:p w14:paraId="113A58B4" w14:textId="77777777" w:rsidR="00C04116" w:rsidRPr="00FF4300" w:rsidRDefault="00C04116" w:rsidP="00C04116">
      <w:pPr>
        <w:spacing w:before="120" w:after="120"/>
        <w:ind w:left="284"/>
        <w:jc w:val="both"/>
        <w:rPr>
          <w:rFonts w:ascii="Times New Roman" w:eastAsia="SimSun" w:hAnsi="Times New Roman" w:cs="Times New Roman"/>
          <w:b/>
          <w:lang w:eastAsia="zh-CN"/>
        </w:rPr>
      </w:pPr>
      <w:r w:rsidRPr="00FF4300">
        <w:rPr>
          <w:rFonts w:ascii="Times New Roman" w:eastAsia="SimSun" w:hAnsi="Times New Roman" w:cs="Times New Roman"/>
          <w:b/>
          <w:lang w:eastAsia="zh-CN"/>
        </w:rPr>
        <w:t>Articole publicate într-o revistă cotată ISI cu factor de impact și AIS nul</w:t>
      </w:r>
    </w:p>
    <w:p w14:paraId="0669B534" w14:textId="77777777" w:rsidR="00C04116" w:rsidRPr="00FF4300" w:rsidRDefault="00C04116" w:rsidP="00C04116">
      <w:pPr>
        <w:pStyle w:val="Normal1"/>
        <w:numPr>
          <w:ilvl w:val="0"/>
          <w:numId w:val="3"/>
        </w:numPr>
        <w:spacing w:before="120" w:after="120"/>
        <w:ind w:right="48"/>
        <w:jc w:val="both"/>
        <w:rPr>
          <w:sz w:val="22"/>
          <w:szCs w:val="22"/>
          <w:lang w:val="ro-RO"/>
        </w:rPr>
      </w:pPr>
      <w:r w:rsidRPr="00FF4300">
        <w:rPr>
          <w:sz w:val="22"/>
          <w:szCs w:val="22"/>
          <w:lang w:val="ro-RO"/>
        </w:rPr>
        <w:t xml:space="preserve">Serban C., Grigore G. F., </w:t>
      </w:r>
      <w:r w:rsidRPr="00FF4300">
        <w:rPr>
          <w:b/>
          <w:sz w:val="22"/>
          <w:szCs w:val="22"/>
          <w:lang w:val="ro-RO"/>
        </w:rPr>
        <w:t>Stancu</w:t>
      </w:r>
      <w:r w:rsidRPr="00FF4300">
        <w:rPr>
          <w:sz w:val="22"/>
          <w:szCs w:val="22"/>
          <w:lang w:val="ro-RO"/>
        </w:rPr>
        <w:t xml:space="preserve"> A. (2012) Exploring the importance of cause-related marketing campaigns Empirical evidence for the Romanian society, Actual Problems of Economics Journal, Vol 6 (132), pg 442-449, ISI=0, ISSN 1993-6788, </w:t>
      </w:r>
      <w:hyperlink r:id="rId27" w:history="1">
        <w:r w:rsidRPr="00FF4300">
          <w:rPr>
            <w:rStyle w:val="Hyperlink"/>
            <w:color w:val="auto"/>
            <w:sz w:val="22"/>
            <w:szCs w:val="22"/>
            <w:lang w:val="ro-RO"/>
          </w:rPr>
          <w:t>http://www.irbis-nbuv.gov.ua/cgi-bin/irbis_nbuv/cgiirbis_64.exe?C21COM=2&amp;I21DBN=UJRN&amp;P21DBN=UJRN&amp;IMAGE_FILE_DOWNLOAD=1&amp;Image_file_name=PDF/ape_2012_6_59.pdf</w:t>
        </w:r>
      </w:hyperlink>
      <w:r w:rsidRPr="00FF4300">
        <w:rPr>
          <w:sz w:val="22"/>
          <w:szCs w:val="22"/>
          <w:shd w:val="clear" w:color="auto" w:fill="DDDDDD"/>
          <w:lang w:val="ro-RO"/>
        </w:rPr>
        <w:t>.</w:t>
      </w:r>
    </w:p>
    <w:p w14:paraId="20594E21" w14:textId="77777777" w:rsidR="00C04116" w:rsidRPr="00FF4300" w:rsidRDefault="00C04116" w:rsidP="00C04116">
      <w:pPr>
        <w:pStyle w:val="Normal1"/>
        <w:numPr>
          <w:ilvl w:val="0"/>
          <w:numId w:val="3"/>
        </w:numPr>
        <w:spacing w:before="120" w:after="120"/>
        <w:ind w:right="48"/>
        <w:jc w:val="both"/>
        <w:rPr>
          <w:sz w:val="22"/>
          <w:szCs w:val="22"/>
          <w:lang w:val="ro-RO"/>
        </w:rPr>
      </w:pPr>
      <w:r w:rsidRPr="00FF4300">
        <w:rPr>
          <w:b/>
          <w:sz w:val="22"/>
          <w:szCs w:val="22"/>
          <w:lang w:val="ro-RO"/>
        </w:rPr>
        <w:t>Stancu</w:t>
      </w:r>
      <w:r w:rsidRPr="00FF4300">
        <w:rPr>
          <w:sz w:val="22"/>
          <w:szCs w:val="22"/>
          <w:lang w:val="ro-RO"/>
        </w:rPr>
        <w:t>, A.; Chelcea, L., Băleanu, T.E.; (2011) Representing corporate social responsibility. A case study of Romania’s Top 100 companies, African Journal of Business Management, Vol.5 (6), pp. 2040-2047, 18 March, 2011, Available online at http://www.academicjournals.org/AJBM, ISSN 1993-8233©2011 Academic Journals, DOAJ, Open J-gate, Genamics Journal Seek, ASCI, VCU Library</w:t>
      </w:r>
    </w:p>
    <w:p w14:paraId="1D171158" w14:textId="77777777" w:rsidR="00C04116" w:rsidRPr="00FF4300" w:rsidRDefault="00C04116" w:rsidP="00C04116">
      <w:pPr>
        <w:pStyle w:val="Default"/>
        <w:rPr>
          <w:b/>
          <w:color w:val="auto"/>
          <w:sz w:val="22"/>
          <w:szCs w:val="22"/>
          <w:lang w:val="ro-RO"/>
        </w:rPr>
      </w:pPr>
      <w:r w:rsidRPr="00FF4300">
        <w:rPr>
          <w:b/>
          <w:color w:val="auto"/>
          <w:sz w:val="22"/>
          <w:szCs w:val="22"/>
          <w:lang w:val="ro-RO"/>
        </w:rPr>
        <w:t>Articole publicate în reviste indexate în BDI</w:t>
      </w:r>
    </w:p>
    <w:p w14:paraId="19013024" w14:textId="77777777" w:rsidR="00C04116" w:rsidRPr="00FF4300" w:rsidRDefault="00C04116" w:rsidP="00C04116">
      <w:pPr>
        <w:pStyle w:val="Normal1"/>
        <w:numPr>
          <w:ilvl w:val="0"/>
          <w:numId w:val="2"/>
        </w:numPr>
        <w:spacing w:before="120" w:after="120"/>
        <w:ind w:right="48" w:hanging="284"/>
        <w:jc w:val="both"/>
        <w:rPr>
          <w:sz w:val="22"/>
          <w:szCs w:val="22"/>
          <w:lang w:val="ro-RO"/>
        </w:rPr>
      </w:pPr>
      <w:r w:rsidRPr="00FF4300">
        <w:rPr>
          <w:sz w:val="22"/>
          <w:szCs w:val="22"/>
          <w:shd w:val="clear" w:color="auto" w:fill="FFFFFF"/>
          <w:lang w:val="ro-RO"/>
        </w:rPr>
        <w:t xml:space="preserve">Grigore GF, Ordeix E, Rom J, </w:t>
      </w:r>
      <w:r w:rsidRPr="00FF4300">
        <w:rPr>
          <w:b/>
          <w:sz w:val="22"/>
          <w:szCs w:val="22"/>
          <w:shd w:val="clear" w:color="auto" w:fill="FFFFFF"/>
          <w:lang w:val="ro-RO"/>
        </w:rPr>
        <w:t>Stancu A.</w:t>
      </w:r>
      <w:r w:rsidRPr="00FF4300">
        <w:rPr>
          <w:sz w:val="22"/>
          <w:szCs w:val="22"/>
          <w:shd w:val="clear" w:color="auto" w:fill="FFFFFF"/>
          <w:lang w:val="ro-RO"/>
        </w:rPr>
        <w:t xml:space="preserve"> (2015) Monogràfic New Corporate Social Responsibility Challenges: Sustainability, Social Commitment and Innovation, Trípodos, número 37, Barcelona 2015, pp 9-11 ISSN: 1138-3305, indexata in </w:t>
      </w:r>
      <w:r w:rsidRPr="00FF4300">
        <w:rPr>
          <w:sz w:val="22"/>
          <w:szCs w:val="22"/>
          <w:shd w:val="clear" w:color="auto" w:fill="FBFBF3"/>
          <w:lang w:val="ro-RO"/>
        </w:rPr>
        <w:t>ESCI (Emerging Sources Citation Index), Ulrich’s periodicals directory, EBSCO Publishing, Communication Source, DOAJ (Directory of Open Access Journals), ERIH PLUS, ISOC, DICE, MIAR, Latindex, Dulcinea, REBID, Library of Congress, British Library, COPAC, SUDOC, ZDB, OCLC WorldCat, Dialnet, Carhus Plus+, RACO,</w:t>
      </w:r>
      <w:r w:rsidRPr="00FF4300">
        <w:rPr>
          <w:sz w:val="22"/>
          <w:szCs w:val="22"/>
          <w:lang w:val="ro-RO"/>
        </w:rPr>
        <w:t xml:space="preserve"> </w:t>
      </w:r>
      <w:hyperlink r:id="rId28" w:history="1">
        <w:r w:rsidRPr="00FF4300">
          <w:rPr>
            <w:rStyle w:val="Hyperlink"/>
            <w:color w:val="auto"/>
            <w:sz w:val="22"/>
            <w:szCs w:val="22"/>
            <w:shd w:val="clear" w:color="auto" w:fill="FBFBF3"/>
            <w:lang w:val="ro-RO"/>
          </w:rPr>
          <w:t>http://www.tripodos.com/index.php/Facultat_Comunicacio_Blanquerna/article/viewFile/268/116</w:t>
        </w:r>
      </w:hyperlink>
      <w:r w:rsidRPr="00FF4300">
        <w:rPr>
          <w:sz w:val="22"/>
          <w:szCs w:val="22"/>
          <w:shd w:val="clear" w:color="auto" w:fill="FBFBF3"/>
          <w:lang w:val="ro-RO"/>
        </w:rPr>
        <w:t xml:space="preserve"> </w:t>
      </w:r>
    </w:p>
    <w:p w14:paraId="5DA0A061" w14:textId="77777777" w:rsidR="00C04116" w:rsidRPr="00FF4300" w:rsidRDefault="00C04116" w:rsidP="00C04116">
      <w:pPr>
        <w:pStyle w:val="Normal1"/>
        <w:numPr>
          <w:ilvl w:val="0"/>
          <w:numId w:val="2"/>
        </w:numPr>
        <w:spacing w:before="120" w:after="120"/>
        <w:ind w:right="48" w:hanging="284"/>
        <w:jc w:val="both"/>
        <w:rPr>
          <w:sz w:val="22"/>
          <w:szCs w:val="22"/>
          <w:lang w:val="ro-RO"/>
        </w:rPr>
      </w:pPr>
      <w:r w:rsidRPr="00FF4300">
        <w:rPr>
          <w:sz w:val="22"/>
          <w:szCs w:val="22"/>
          <w:lang w:val="ro-RO"/>
        </w:rPr>
        <w:t xml:space="preserve">Şerbănică D, Anghel LD, Vrânceanu DM, Cruceru AF, </w:t>
      </w:r>
      <w:r w:rsidRPr="00FF4300">
        <w:rPr>
          <w:b/>
          <w:sz w:val="22"/>
          <w:szCs w:val="22"/>
          <w:lang w:val="ro-RO"/>
        </w:rPr>
        <w:t>Stancu</w:t>
      </w:r>
      <w:r w:rsidRPr="00FF4300">
        <w:rPr>
          <w:sz w:val="22"/>
          <w:szCs w:val="22"/>
          <w:lang w:val="ro-RO"/>
        </w:rPr>
        <w:t xml:space="preserve"> </w:t>
      </w:r>
      <w:r w:rsidRPr="00FF4300">
        <w:rPr>
          <w:b/>
          <w:sz w:val="22"/>
          <w:szCs w:val="22"/>
          <w:lang w:val="ro-RO"/>
        </w:rPr>
        <w:t>A</w:t>
      </w:r>
      <w:r w:rsidRPr="00FF4300">
        <w:rPr>
          <w:sz w:val="22"/>
          <w:szCs w:val="22"/>
          <w:lang w:val="ro-RO"/>
        </w:rPr>
        <w:t xml:space="preserve"> (2010) Responsabilitatea socialã a corporatiilor în mediul de afaceri dificil al României, Revista Romana de Marketing 1842-2454 Revista nationala cotata CNCSIS-categoria B+, Cabell's Directory of Publishing Opportunities in Marketing, editia 12, EBSCO host (Academic Search Complete), Index Copernicus (Journal Master List), ProQuest (ABI/INFORM Global).</w:t>
      </w:r>
    </w:p>
    <w:p w14:paraId="76359821" w14:textId="77777777" w:rsidR="00C04116" w:rsidRPr="00FF4300" w:rsidRDefault="00C04116" w:rsidP="00C04116">
      <w:pPr>
        <w:pStyle w:val="Normal1"/>
        <w:numPr>
          <w:ilvl w:val="0"/>
          <w:numId w:val="2"/>
        </w:numPr>
        <w:spacing w:before="120" w:after="120"/>
        <w:ind w:right="48" w:hanging="284"/>
        <w:jc w:val="both"/>
        <w:rPr>
          <w:sz w:val="22"/>
          <w:szCs w:val="22"/>
          <w:lang w:val="ro-RO"/>
        </w:rPr>
      </w:pPr>
      <w:r w:rsidRPr="00FF4300">
        <w:rPr>
          <w:sz w:val="22"/>
          <w:szCs w:val="22"/>
          <w:lang w:val="ro-RO"/>
        </w:rPr>
        <w:t xml:space="preserve">Filip, A., </w:t>
      </w:r>
      <w:r w:rsidRPr="00FF4300">
        <w:rPr>
          <w:b/>
          <w:sz w:val="22"/>
          <w:szCs w:val="22"/>
          <w:lang w:val="ro-RO"/>
        </w:rPr>
        <w:t>Stancu</w:t>
      </w:r>
      <w:r w:rsidRPr="00FF4300">
        <w:rPr>
          <w:sz w:val="22"/>
          <w:szCs w:val="22"/>
          <w:lang w:val="ro-RO"/>
        </w:rPr>
        <w:t xml:space="preserve"> A.; Serbănică, D.; Vranceanu, D.M. (2010) Adoptarea şi implementarea responsabilitǎţii sociale corporatiste în Ungaria, Supliment in „Quality-access to success” Journal recunoscut CNCSIS B+ si indexat in baza de date Scopus, Cabell's Directory of Publishing Opportunities şi EBSCO Publishing, ISSN 1582-2559</w:t>
      </w:r>
    </w:p>
    <w:p w14:paraId="011A239A" w14:textId="77777777" w:rsidR="00C04116" w:rsidRPr="00FF4300" w:rsidRDefault="00C04116" w:rsidP="00C04116">
      <w:pPr>
        <w:pStyle w:val="Normal1"/>
        <w:numPr>
          <w:ilvl w:val="0"/>
          <w:numId w:val="2"/>
        </w:numPr>
        <w:spacing w:before="120" w:after="120"/>
        <w:ind w:right="48" w:hanging="284"/>
        <w:jc w:val="both"/>
        <w:rPr>
          <w:sz w:val="22"/>
          <w:szCs w:val="22"/>
          <w:lang w:val="ro-RO"/>
        </w:rPr>
      </w:pPr>
      <w:r w:rsidRPr="00FF4300">
        <w:rPr>
          <w:b/>
          <w:sz w:val="22"/>
          <w:szCs w:val="22"/>
          <w:lang w:val="ro-RO"/>
        </w:rPr>
        <w:t>Stancu</w:t>
      </w:r>
      <w:r w:rsidRPr="00FF4300">
        <w:rPr>
          <w:sz w:val="22"/>
          <w:szCs w:val="22"/>
          <w:lang w:val="ro-RO"/>
        </w:rPr>
        <w:t>, A. (2010) Politica de distribuţie responsabilă social, Supliment in „Quality-access to success” Journal recunoscut CNCSIS B+ si indexat in baza de date Scopus, Cabell's Directory of Publishing Opportunities şi EBSCO Publishing, ISSN 1582-2559</w:t>
      </w:r>
    </w:p>
    <w:p w14:paraId="62D476ED" w14:textId="77777777" w:rsidR="00C04116" w:rsidRPr="00FF4300" w:rsidRDefault="00C04116" w:rsidP="00C04116">
      <w:pPr>
        <w:pStyle w:val="Normal1"/>
        <w:numPr>
          <w:ilvl w:val="0"/>
          <w:numId w:val="2"/>
        </w:numPr>
        <w:spacing w:before="120" w:after="120"/>
        <w:ind w:right="48" w:hanging="284"/>
        <w:jc w:val="both"/>
        <w:rPr>
          <w:sz w:val="22"/>
          <w:szCs w:val="22"/>
          <w:lang w:val="ro-RO"/>
        </w:rPr>
      </w:pPr>
      <w:r w:rsidRPr="00FF4300">
        <w:rPr>
          <w:b/>
          <w:sz w:val="22"/>
          <w:szCs w:val="22"/>
          <w:lang w:val="ro-RO"/>
        </w:rPr>
        <w:lastRenderedPageBreak/>
        <w:t>Stancu</w:t>
      </w:r>
      <w:r w:rsidRPr="00FF4300">
        <w:rPr>
          <w:sz w:val="22"/>
          <w:szCs w:val="22"/>
          <w:lang w:val="ro-RO"/>
        </w:rPr>
        <w:t xml:space="preserve"> A, Zaharia RM, Dragoi C, Diaconu, M (2008) The Triple Helix Of Romanian Academic Research: A Comparative Analysis Of Economic And Medicine Field , Analele Universităţii din Oradea, seria Ştiinţe Economice, Editura Universităţii din Oradea, ISSN 1582 – 5450, revistă cotată CNCSIS - categoria B+</w:t>
      </w:r>
    </w:p>
    <w:p w14:paraId="0BE353D8" w14:textId="77777777" w:rsidR="00C04116" w:rsidRPr="00FF4300" w:rsidRDefault="00C04116" w:rsidP="00C04116">
      <w:pPr>
        <w:pStyle w:val="Normal1"/>
        <w:numPr>
          <w:ilvl w:val="0"/>
          <w:numId w:val="2"/>
        </w:numPr>
        <w:spacing w:before="120" w:after="120"/>
        <w:ind w:right="48" w:hanging="284"/>
        <w:jc w:val="both"/>
        <w:rPr>
          <w:sz w:val="22"/>
          <w:szCs w:val="22"/>
          <w:lang w:val="ro-RO"/>
        </w:rPr>
      </w:pPr>
      <w:r w:rsidRPr="00FF4300">
        <w:rPr>
          <w:b/>
          <w:sz w:val="22"/>
          <w:szCs w:val="22"/>
          <w:lang w:val="ro-RO"/>
        </w:rPr>
        <w:t>Stancu</w:t>
      </w:r>
      <w:r w:rsidRPr="00FF4300">
        <w:rPr>
          <w:sz w:val="22"/>
          <w:szCs w:val="22"/>
          <w:lang w:val="ro-RO"/>
        </w:rPr>
        <w:t xml:space="preserve"> A, Serban Oprescu L G, Serban Oprescu A T, Zaharia RM (2008) The Impact Of Ngo in Stimulating Csr Behaviour On The Romanian Market, Conferinta Internationala Ecological Performance in a Competitive Economy, Bucharest 20-21 Noiembrie 2008, publicat in Proceedings PEEC 2008, Vol II, Supliment in „Quality-access to success” Journal Year 9, no 94, recunoscut CNCSIS B+ si indexat in baza de date EBSCO Publishing, ISSN 1582-2559, pp 153-158</w:t>
      </w:r>
    </w:p>
    <w:p w14:paraId="2B143A12" w14:textId="77777777" w:rsidR="00C04116" w:rsidRPr="00FF4300" w:rsidRDefault="00C04116" w:rsidP="00C04116">
      <w:pPr>
        <w:pStyle w:val="Normal1"/>
        <w:numPr>
          <w:ilvl w:val="0"/>
          <w:numId w:val="2"/>
        </w:numPr>
        <w:spacing w:before="120" w:after="120"/>
        <w:ind w:right="48" w:hanging="284"/>
        <w:jc w:val="both"/>
        <w:rPr>
          <w:sz w:val="22"/>
          <w:szCs w:val="22"/>
          <w:lang w:val="ro-RO"/>
        </w:rPr>
      </w:pPr>
      <w:r w:rsidRPr="00FF4300">
        <w:rPr>
          <w:sz w:val="22"/>
          <w:szCs w:val="22"/>
          <w:lang w:val="ro-RO"/>
        </w:rPr>
        <w:t xml:space="preserve">Ionescu F.T, </w:t>
      </w:r>
      <w:r w:rsidRPr="00FF4300">
        <w:rPr>
          <w:b/>
          <w:sz w:val="22"/>
          <w:szCs w:val="22"/>
          <w:lang w:val="ro-RO"/>
        </w:rPr>
        <w:t>Stancu</w:t>
      </w:r>
      <w:r w:rsidRPr="00FF4300">
        <w:rPr>
          <w:sz w:val="22"/>
          <w:szCs w:val="22"/>
          <w:lang w:val="ro-RO"/>
        </w:rPr>
        <w:t xml:space="preserve"> A. (2007) Key success factors in new product development process, Analele Universităţii din Oradea, seria Ştiinţe Economice, Editura Universităţii din Oradea, ISSN 1582 – 5450, revistă cotată CNCSIS - categoria B+</w:t>
      </w:r>
    </w:p>
    <w:p w14:paraId="42048BA5" w14:textId="77777777" w:rsidR="00C04116" w:rsidRPr="00FF4300" w:rsidRDefault="00C04116" w:rsidP="00C04116">
      <w:pPr>
        <w:pStyle w:val="Normal1"/>
        <w:numPr>
          <w:ilvl w:val="0"/>
          <w:numId w:val="2"/>
        </w:numPr>
        <w:spacing w:before="120" w:after="120"/>
        <w:ind w:right="48" w:hanging="284"/>
        <w:jc w:val="both"/>
        <w:rPr>
          <w:sz w:val="22"/>
          <w:szCs w:val="22"/>
          <w:lang w:val="ro-RO"/>
        </w:rPr>
      </w:pPr>
      <w:r w:rsidRPr="00FF4300">
        <w:rPr>
          <w:b/>
          <w:sz w:val="22"/>
          <w:szCs w:val="22"/>
          <w:lang w:val="ro-RO"/>
        </w:rPr>
        <w:t>Stancu</w:t>
      </w:r>
      <w:r w:rsidRPr="00FF4300">
        <w:rPr>
          <w:sz w:val="22"/>
          <w:szCs w:val="22"/>
          <w:lang w:val="ro-RO"/>
        </w:rPr>
        <w:t xml:space="preserve"> A. Ionescu F.T, (2007) Do romanian companies understand what corporate social responsibility really is? Analele Universităţii din Oradea, seria Ştiinţe Economice, Editura Universităţii din Oradea, ISSN 1582 – 5450, revistă cotată CNCSIS - categoria B+</w:t>
      </w:r>
    </w:p>
    <w:p w14:paraId="436E213E" w14:textId="77777777" w:rsidR="00C04116" w:rsidRPr="00FF4300" w:rsidRDefault="00C04116" w:rsidP="00C04116">
      <w:pPr>
        <w:pStyle w:val="Normal1"/>
        <w:numPr>
          <w:ilvl w:val="0"/>
          <w:numId w:val="2"/>
        </w:numPr>
        <w:spacing w:before="120" w:after="120"/>
        <w:ind w:right="48" w:hanging="284"/>
        <w:jc w:val="both"/>
        <w:rPr>
          <w:sz w:val="22"/>
          <w:szCs w:val="22"/>
          <w:lang w:val="ro-RO"/>
        </w:rPr>
      </w:pPr>
      <w:r w:rsidRPr="00FF4300">
        <w:rPr>
          <w:b/>
          <w:sz w:val="22"/>
          <w:szCs w:val="22"/>
          <w:lang w:val="ro-RO"/>
        </w:rPr>
        <w:t>Stancu</w:t>
      </w:r>
      <w:r w:rsidRPr="00FF4300">
        <w:rPr>
          <w:sz w:val="22"/>
          <w:szCs w:val="22"/>
          <w:lang w:val="ro-RO"/>
        </w:rPr>
        <w:t xml:space="preserve"> A, Rosca MI (2007) From social marketing towards corporate social responsibility, Romanian Marketing Review, Rosetti Educational Printing Hall, Bucharest , ISSN: 1842-2454, revistă cotată B CNCSIS.</w:t>
      </w:r>
    </w:p>
    <w:p w14:paraId="72FE1B5E" w14:textId="77777777" w:rsidR="00C04116" w:rsidRPr="00FF4300" w:rsidRDefault="00C04116" w:rsidP="00C04116">
      <w:pPr>
        <w:pStyle w:val="Default"/>
        <w:jc w:val="both"/>
        <w:rPr>
          <w:b/>
          <w:color w:val="auto"/>
          <w:sz w:val="22"/>
          <w:szCs w:val="22"/>
          <w:lang w:val="ro-RO"/>
        </w:rPr>
      </w:pPr>
      <w:r w:rsidRPr="00FF4300">
        <w:rPr>
          <w:b/>
          <w:color w:val="auto"/>
          <w:sz w:val="22"/>
          <w:szCs w:val="22"/>
          <w:lang w:val="ro-RO"/>
        </w:rPr>
        <w:t>Articole / studii publicate în volumele conferinţelor indexate Web of Science Proceedings sau internaționale desfășurate în țară sau străinătate (cu ISSN sau ISBN)</w:t>
      </w:r>
    </w:p>
    <w:p w14:paraId="196CC8CE" w14:textId="77777777" w:rsidR="00C04116" w:rsidRPr="00FF4300" w:rsidRDefault="00C04116" w:rsidP="00C04116">
      <w:pPr>
        <w:pStyle w:val="Default"/>
        <w:jc w:val="both"/>
        <w:rPr>
          <w:b/>
          <w:color w:val="auto"/>
          <w:sz w:val="22"/>
          <w:szCs w:val="22"/>
          <w:lang w:val="ro-RO"/>
        </w:rPr>
      </w:pPr>
    </w:p>
    <w:p w14:paraId="7D6050C9" w14:textId="77777777" w:rsidR="00C04116" w:rsidRPr="00FF4300" w:rsidRDefault="00C04116" w:rsidP="00C04116">
      <w:pPr>
        <w:numPr>
          <w:ilvl w:val="0"/>
          <w:numId w:val="4"/>
        </w:numPr>
        <w:spacing w:after="0" w:line="240" w:lineRule="auto"/>
        <w:jc w:val="both"/>
        <w:rPr>
          <w:rFonts w:ascii="Times New Roman" w:hAnsi="Times New Roman" w:cs="Times New Roman"/>
        </w:rPr>
      </w:pPr>
      <w:r w:rsidRPr="00FF4300">
        <w:rPr>
          <w:rFonts w:ascii="Times New Roman" w:hAnsi="Times New Roman" w:cs="Times New Roman"/>
        </w:rPr>
        <w:t xml:space="preserve">Alniacik U, Ahmad J, Grigore G. and </w:t>
      </w:r>
      <w:r w:rsidRPr="00FF4300">
        <w:rPr>
          <w:rFonts w:ascii="Times New Roman" w:hAnsi="Times New Roman" w:cs="Times New Roman"/>
          <w:b/>
        </w:rPr>
        <w:t>Stancu A.</w:t>
      </w:r>
      <w:r w:rsidRPr="00FF4300">
        <w:rPr>
          <w:rFonts w:ascii="Times New Roman" w:hAnsi="Times New Roman" w:cs="Times New Roman"/>
        </w:rPr>
        <w:t xml:space="preserve"> (2016) Employees and Corporate Social Responsibility: Investigating the Effect of CSR on word-of-mouth and Relationship Commitment, published in Working papers series on Social Responsibility, Ethics, and Sustainable Business, vol 5/2016, ISSN 2285-7222</w:t>
      </w:r>
    </w:p>
    <w:p w14:paraId="730839EF" w14:textId="77777777" w:rsidR="00C04116" w:rsidRPr="00FF4300" w:rsidRDefault="00C04116" w:rsidP="00C04116">
      <w:pPr>
        <w:numPr>
          <w:ilvl w:val="0"/>
          <w:numId w:val="4"/>
        </w:numPr>
        <w:spacing w:after="0" w:line="240" w:lineRule="auto"/>
        <w:jc w:val="both"/>
        <w:rPr>
          <w:rFonts w:ascii="Times New Roman" w:hAnsi="Times New Roman" w:cs="Times New Roman"/>
        </w:rPr>
      </w:pPr>
      <w:r w:rsidRPr="00FF4300">
        <w:rPr>
          <w:rFonts w:ascii="Times New Roman" w:hAnsi="Times New Roman" w:cs="Times New Roman"/>
          <w:b/>
        </w:rPr>
        <w:t>Stancu A</w:t>
      </w:r>
      <w:r w:rsidRPr="00FF4300">
        <w:rPr>
          <w:rFonts w:ascii="Times New Roman" w:hAnsi="Times New Roman" w:cs="Times New Roman"/>
        </w:rPr>
        <w:t xml:space="preserve"> (2014) A Faulty Cultural Translation: CSR as Public Relations in Romania’s Top Firms, 13th International Conference on CSR during the period of June 30 to July 2 2014; https://www.bradfordcollege.ac.uk/study/university-centre/research/conference-csr</w:t>
      </w:r>
    </w:p>
    <w:p w14:paraId="1DA37D0A" w14:textId="77777777" w:rsidR="00C04116" w:rsidRPr="00FF4300" w:rsidRDefault="00C04116" w:rsidP="00C04116">
      <w:pPr>
        <w:numPr>
          <w:ilvl w:val="0"/>
          <w:numId w:val="4"/>
        </w:numPr>
        <w:spacing w:after="0" w:line="240" w:lineRule="auto"/>
        <w:jc w:val="both"/>
        <w:rPr>
          <w:rFonts w:ascii="Times New Roman" w:hAnsi="Times New Roman" w:cs="Times New Roman"/>
          <w:lang w:eastAsia="ro-RO"/>
        </w:rPr>
      </w:pPr>
      <w:r w:rsidRPr="00FF4300">
        <w:rPr>
          <w:rFonts w:ascii="Times New Roman" w:hAnsi="Times New Roman" w:cs="Times New Roman"/>
        </w:rPr>
        <w:t xml:space="preserve">Vontea A, </w:t>
      </w:r>
      <w:r w:rsidRPr="00FF4300">
        <w:rPr>
          <w:rFonts w:ascii="Times New Roman" w:hAnsi="Times New Roman" w:cs="Times New Roman"/>
          <w:b/>
        </w:rPr>
        <w:t>Stancu A</w:t>
      </w:r>
      <w:r w:rsidRPr="00FF4300">
        <w:rPr>
          <w:rFonts w:ascii="Times New Roman" w:hAnsi="Times New Roman" w:cs="Times New Roman"/>
        </w:rPr>
        <w:t xml:space="preserve"> (2014) Dimensions of Strategic Corporate Partnerships: The Case of International NGOs from Romania, published in Working papers series on Social Responsibility, Ethics, and Sustainable Business, vol 3/2014, ISSN 2285-7222</w:t>
      </w:r>
    </w:p>
    <w:p w14:paraId="24009BD0" w14:textId="77777777" w:rsidR="00C04116" w:rsidRPr="00FF4300" w:rsidRDefault="00C04116" w:rsidP="00C04116">
      <w:pPr>
        <w:numPr>
          <w:ilvl w:val="0"/>
          <w:numId w:val="4"/>
        </w:numPr>
        <w:spacing w:after="0" w:line="240" w:lineRule="auto"/>
        <w:jc w:val="both"/>
        <w:rPr>
          <w:rFonts w:ascii="Times New Roman" w:hAnsi="Times New Roman" w:cs="Times New Roman"/>
        </w:rPr>
      </w:pPr>
      <w:r w:rsidRPr="00FF4300">
        <w:rPr>
          <w:rFonts w:ascii="Times New Roman" w:hAnsi="Times New Roman" w:cs="Times New Roman"/>
        </w:rPr>
        <w:t xml:space="preserve">Boboc Ș, Olteanu V, </w:t>
      </w:r>
      <w:r w:rsidRPr="00FF4300">
        <w:rPr>
          <w:rFonts w:ascii="Times New Roman" w:hAnsi="Times New Roman" w:cs="Times New Roman"/>
          <w:b/>
        </w:rPr>
        <w:t xml:space="preserve">Stancu A </w:t>
      </w:r>
      <w:r w:rsidRPr="00FF4300">
        <w:rPr>
          <w:rFonts w:ascii="Times New Roman" w:hAnsi="Times New Roman" w:cs="Times New Roman"/>
        </w:rPr>
        <w:t>(2013) Social Responsibility on the Electricity Market. A Semantic Analysis, Abstracts of the 1st International Conference Marketing and Business Development ISSN: 2344-5130"</w:t>
      </w:r>
    </w:p>
    <w:p w14:paraId="4666305C" w14:textId="77777777" w:rsidR="00C04116" w:rsidRPr="00FF4300" w:rsidRDefault="00C04116" w:rsidP="00C04116">
      <w:pPr>
        <w:numPr>
          <w:ilvl w:val="0"/>
          <w:numId w:val="4"/>
        </w:numPr>
        <w:spacing w:after="0" w:line="240" w:lineRule="auto"/>
        <w:jc w:val="both"/>
        <w:rPr>
          <w:rFonts w:ascii="Times New Roman" w:hAnsi="Times New Roman" w:cs="Times New Roman"/>
        </w:rPr>
      </w:pPr>
      <w:r w:rsidRPr="00FF4300">
        <w:rPr>
          <w:rFonts w:ascii="Times New Roman" w:hAnsi="Times New Roman" w:cs="Times New Roman"/>
        </w:rPr>
        <w:t xml:space="preserve">Vontea A, </w:t>
      </w:r>
      <w:r w:rsidRPr="00FF4300">
        <w:rPr>
          <w:rFonts w:ascii="Times New Roman" w:hAnsi="Times New Roman" w:cs="Times New Roman"/>
          <w:b/>
        </w:rPr>
        <w:t>Stancu A</w:t>
      </w:r>
      <w:r w:rsidRPr="00FF4300">
        <w:rPr>
          <w:rFonts w:ascii="Times New Roman" w:hAnsi="Times New Roman" w:cs="Times New Roman"/>
        </w:rPr>
        <w:t xml:space="preserve"> (2013) Raising money for a good cause. A case study from Romania,  published in Working papers series on Social Responsibility, Ethics, and Sustainable Business, vol 2/2013, ISSN 2285-7222</w:t>
      </w:r>
    </w:p>
    <w:p w14:paraId="595A234B" w14:textId="77777777" w:rsidR="00C04116" w:rsidRPr="00FF4300" w:rsidRDefault="00C04116" w:rsidP="00C04116">
      <w:pPr>
        <w:pStyle w:val="Default"/>
        <w:numPr>
          <w:ilvl w:val="0"/>
          <w:numId w:val="4"/>
        </w:numPr>
        <w:spacing w:before="120" w:after="120"/>
        <w:jc w:val="both"/>
        <w:rPr>
          <w:color w:val="auto"/>
          <w:sz w:val="22"/>
          <w:szCs w:val="22"/>
          <w:lang w:val="ro-RO"/>
        </w:rPr>
      </w:pPr>
      <w:r w:rsidRPr="00FF4300">
        <w:rPr>
          <w:color w:val="auto"/>
          <w:sz w:val="22"/>
          <w:szCs w:val="22"/>
          <w:lang w:val="ro-RO"/>
        </w:rPr>
        <w:t xml:space="preserve">Roşca MI, </w:t>
      </w:r>
      <w:r w:rsidRPr="00FF4300">
        <w:rPr>
          <w:b/>
          <w:color w:val="auto"/>
          <w:sz w:val="22"/>
          <w:szCs w:val="22"/>
          <w:lang w:val="ro-RO"/>
        </w:rPr>
        <w:t xml:space="preserve">Stancu A </w:t>
      </w:r>
      <w:r w:rsidRPr="00FF4300">
        <w:rPr>
          <w:color w:val="auto"/>
          <w:sz w:val="22"/>
          <w:szCs w:val="22"/>
          <w:lang w:val="ro-RO"/>
        </w:rPr>
        <w:t xml:space="preserve">(2012) Concepts of CSR and Sustainability in Romania, Scientific Referee </w:t>
      </w:r>
      <w:smartTag w:uri="urn:schemas-microsoft-com:office:smarttags" w:element="PersonName">
        <w:r w:rsidRPr="00FF4300">
          <w:rPr>
            <w:color w:val="auto"/>
            <w:sz w:val="22"/>
            <w:szCs w:val="22"/>
            <w:lang w:val="ro-RO"/>
          </w:rPr>
          <w:t>Irina Iamandi</w:t>
        </w:r>
      </w:smartTag>
      <w:r w:rsidRPr="00FF4300">
        <w:rPr>
          <w:color w:val="auto"/>
          <w:sz w:val="22"/>
          <w:szCs w:val="22"/>
          <w:lang w:val="ro-RO"/>
        </w:rPr>
        <w:t xml:space="preserve">, 1ST International Conference on Social Responsibility, Ethics, and Sustainable Business 2012, Bucharest 22-23 October 2012, published in </w:t>
      </w:r>
      <w:r w:rsidRPr="00FF4300">
        <w:rPr>
          <w:color w:val="auto"/>
          <w:sz w:val="22"/>
          <w:szCs w:val="22"/>
        </w:rPr>
        <w:t>Working papers series on Social Responsibility, Ethics, and Sustainable Business</w:t>
      </w:r>
      <w:r w:rsidRPr="00FF4300">
        <w:rPr>
          <w:color w:val="auto"/>
          <w:sz w:val="22"/>
          <w:szCs w:val="22"/>
          <w:lang w:val="ro-RO"/>
        </w:rPr>
        <w:t>, vol 1/2012, ISSN 2285-7222</w:t>
      </w:r>
    </w:p>
    <w:p w14:paraId="7208E755" w14:textId="77777777" w:rsidR="00C04116" w:rsidRPr="00FF4300" w:rsidRDefault="00C04116" w:rsidP="00C04116">
      <w:pPr>
        <w:pStyle w:val="Default"/>
        <w:numPr>
          <w:ilvl w:val="0"/>
          <w:numId w:val="4"/>
        </w:numPr>
        <w:spacing w:before="120" w:after="120"/>
        <w:jc w:val="both"/>
        <w:rPr>
          <w:color w:val="auto"/>
          <w:sz w:val="22"/>
          <w:szCs w:val="22"/>
          <w:lang w:val="ro-RO"/>
        </w:rPr>
      </w:pPr>
      <w:r w:rsidRPr="00FF4300">
        <w:rPr>
          <w:color w:val="auto"/>
          <w:sz w:val="22"/>
          <w:szCs w:val="22"/>
          <w:lang w:val="ro-RO"/>
        </w:rPr>
        <w:t xml:space="preserve">Grigore GF, Abdaless S, </w:t>
      </w:r>
      <w:r w:rsidRPr="00FF4300">
        <w:rPr>
          <w:b/>
          <w:color w:val="auto"/>
          <w:sz w:val="22"/>
          <w:szCs w:val="22"/>
          <w:lang w:val="ro-RO"/>
        </w:rPr>
        <w:t>Stancu A. (2012)</w:t>
      </w:r>
      <w:r w:rsidRPr="00FF4300">
        <w:rPr>
          <w:color w:val="auto"/>
          <w:sz w:val="22"/>
          <w:szCs w:val="22"/>
          <w:lang w:val="ro-RO"/>
        </w:rPr>
        <w:t xml:space="preserve"> Corporate Social Responsibility and Organisational Commitment .A Study from Romania, 11th CSR Conference, Lahti, Finland</w:t>
      </w:r>
    </w:p>
    <w:p w14:paraId="5A9FA814" w14:textId="77777777" w:rsidR="00C04116" w:rsidRPr="00FF4300" w:rsidRDefault="00C04116" w:rsidP="00C04116">
      <w:pPr>
        <w:pStyle w:val="Default"/>
        <w:numPr>
          <w:ilvl w:val="0"/>
          <w:numId w:val="4"/>
        </w:numPr>
        <w:spacing w:before="120" w:after="120"/>
        <w:jc w:val="both"/>
        <w:rPr>
          <w:color w:val="auto"/>
          <w:sz w:val="22"/>
          <w:szCs w:val="22"/>
          <w:lang w:val="ro-RO"/>
        </w:rPr>
      </w:pPr>
      <w:r w:rsidRPr="00FF4300">
        <w:rPr>
          <w:b/>
          <w:color w:val="auto"/>
          <w:sz w:val="22"/>
          <w:szCs w:val="22"/>
          <w:lang w:val="ro-RO"/>
        </w:rPr>
        <w:t>Stancu</w:t>
      </w:r>
      <w:r w:rsidRPr="00FF4300">
        <w:rPr>
          <w:color w:val="auto"/>
          <w:sz w:val="22"/>
          <w:szCs w:val="22"/>
          <w:lang w:val="ro-RO"/>
        </w:rPr>
        <w:t xml:space="preserve"> </w:t>
      </w:r>
      <w:r w:rsidRPr="00FF4300">
        <w:rPr>
          <w:b/>
          <w:color w:val="auto"/>
          <w:sz w:val="22"/>
          <w:szCs w:val="22"/>
          <w:lang w:val="ro-RO"/>
        </w:rPr>
        <w:t>A.</w:t>
      </w:r>
      <w:r w:rsidRPr="00FF4300">
        <w:rPr>
          <w:color w:val="auto"/>
          <w:sz w:val="22"/>
          <w:szCs w:val="22"/>
          <w:lang w:val="ro-RO"/>
        </w:rPr>
        <w:t xml:space="preserve"> (2011) The Impact of CSR on Employees. A Study from Romania, Session Chair: Dr. Ross B Steinman, Widener University, Chester, PA, USA, Discussant(s): Dirk C. Moosmayer, RWTH Aachen University, IABE-2011 Barcelona: Summer Conference, June 3- 5, 2011 Barcelona, Spain , Universitat Pompeu Fabra, Department of Economics and Business, Jaume I Building (Ciutadella Campus), Ramon Trias Fargas, 25-27, 08005-Barcelona (Spain) http://www.iabe.eu/domains/iabeX/Members/Documents/Proceedings/IABE-2011%20Barcelona-%20Proceedings.pdf</w:t>
      </w:r>
    </w:p>
    <w:p w14:paraId="39FFFF60" w14:textId="77777777" w:rsidR="00C04116" w:rsidRPr="00FF4300" w:rsidRDefault="00C04116" w:rsidP="00C04116">
      <w:pPr>
        <w:pStyle w:val="Default"/>
        <w:numPr>
          <w:ilvl w:val="0"/>
          <w:numId w:val="4"/>
        </w:numPr>
        <w:spacing w:before="120" w:after="120"/>
        <w:jc w:val="both"/>
        <w:rPr>
          <w:color w:val="auto"/>
          <w:sz w:val="22"/>
          <w:szCs w:val="22"/>
          <w:lang w:val="ro-RO"/>
        </w:rPr>
      </w:pPr>
      <w:r w:rsidRPr="00FF4300">
        <w:rPr>
          <w:b/>
          <w:color w:val="auto"/>
          <w:sz w:val="22"/>
          <w:szCs w:val="22"/>
          <w:lang w:val="ro-RO"/>
        </w:rPr>
        <w:t>Stancu A</w:t>
      </w:r>
      <w:r w:rsidRPr="00FF4300">
        <w:rPr>
          <w:color w:val="auto"/>
          <w:sz w:val="22"/>
          <w:szCs w:val="22"/>
          <w:lang w:val="ro-RO"/>
        </w:rPr>
        <w:t>, Grigore GF, (2011) Integration of CSR Initiatives into Business Practice in Developing Countries. A Case Study from Romania, 10th CSR Conference, New Orleans, USA</w:t>
      </w:r>
    </w:p>
    <w:p w14:paraId="2CF4E63C" w14:textId="77777777" w:rsidR="00C04116" w:rsidRPr="00FF4300" w:rsidRDefault="00C04116" w:rsidP="00C04116">
      <w:pPr>
        <w:pStyle w:val="Default"/>
        <w:numPr>
          <w:ilvl w:val="0"/>
          <w:numId w:val="4"/>
        </w:numPr>
        <w:spacing w:before="120" w:after="120"/>
        <w:jc w:val="both"/>
        <w:rPr>
          <w:color w:val="auto"/>
          <w:sz w:val="22"/>
          <w:szCs w:val="22"/>
          <w:lang w:val="ro-RO"/>
        </w:rPr>
      </w:pPr>
      <w:r w:rsidRPr="00FF4300">
        <w:rPr>
          <w:b/>
          <w:color w:val="auto"/>
          <w:sz w:val="22"/>
          <w:szCs w:val="22"/>
          <w:lang w:val="ro-RO"/>
        </w:rPr>
        <w:t>Stancu A</w:t>
      </w:r>
      <w:r w:rsidRPr="00FF4300">
        <w:rPr>
          <w:color w:val="auto"/>
          <w:sz w:val="22"/>
          <w:szCs w:val="22"/>
          <w:lang w:val="ro-RO"/>
        </w:rPr>
        <w:t>, Grigore GF, Cepoi I (2011) Corporate Foundations and CSR Communication: Evidence from Romania, Communicating Social Responsibility, Amsterdam, October 26 – 28, ISBN 978-961-235-489-3</w:t>
      </w:r>
    </w:p>
    <w:p w14:paraId="4A3155E7" w14:textId="77777777" w:rsidR="00C04116" w:rsidRPr="00FF4300" w:rsidRDefault="00C04116" w:rsidP="00C04116">
      <w:pPr>
        <w:pStyle w:val="Default"/>
        <w:numPr>
          <w:ilvl w:val="0"/>
          <w:numId w:val="4"/>
        </w:numPr>
        <w:spacing w:before="120" w:after="120"/>
        <w:jc w:val="both"/>
        <w:rPr>
          <w:color w:val="auto"/>
          <w:sz w:val="22"/>
          <w:szCs w:val="22"/>
          <w:lang w:val="ro-RO"/>
        </w:rPr>
      </w:pPr>
      <w:r w:rsidRPr="00FF4300">
        <w:rPr>
          <w:color w:val="auto"/>
          <w:sz w:val="22"/>
          <w:szCs w:val="22"/>
          <w:lang w:val="ro-RO"/>
        </w:rPr>
        <w:t xml:space="preserve">Zaharia RM,  Stoian CR, Zaharia R, </w:t>
      </w:r>
      <w:r w:rsidRPr="00FF4300">
        <w:rPr>
          <w:b/>
          <w:color w:val="auto"/>
          <w:sz w:val="22"/>
          <w:szCs w:val="22"/>
          <w:lang w:val="ro-RO"/>
        </w:rPr>
        <w:t>Stancu A</w:t>
      </w:r>
      <w:r w:rsidRPr="00FF4300">
        <w:rPr>
          <w:color w:val="auto"/>
          <w:sz w:val="22"/>
          <w:szCs w:val="22"/>
          <w:lang w:val="ro-RO"/>
        </w:rPr>
        <w:t xml:space="preserve"> (2008) Romanian small and medium enterprises and the corporate social responsibility: Some evidences; Conferinta internationala 7th International Conference on Corporate Social Responsibility” 3-5 September 2008 University of Durham, UK</w:t>
      </w:r>
    </w:p>
    <w:p w14:paraId="61B94B0B" w14:textId="77777777" w:rsidR="00C04116" w:rsidRPr="00FF4300" w:rsidRDefault="00C04116" w:rsidP="00C04116">
      <w:pPr>
        <w:pStyle w:val="Default"/>
        <w:numPr>
          <w:ilvl w:val="0"/>
          <w:numId w:val="4"/>
        </w:numPr>
        <w:spacing w:before="120" w:after="120"/>
        <w:jc w:val="both"/>
        <w:rPr>
          <w:color w:val="auto"/>
          <w:sz w:val="22"/>
          <w:szCs w:val="22"/>
          <w:lang w:val="ro-RO"/>
        </w:rPr>
      </w:pPr>
      <w:r w:rsidRPr="00FF4300">
        <w:rPr>
          <w:b/>
          <w:color w:val="auto"/>
          <w:sz w:val="22"/>
          <w:szCs w:val="22"/>
          <w:lang w:val="ro-RO"/>
        </w:rPr>
        <w:lastRenderedPageBreak/>
        <w:t>Stancu A</w:t>
      </w:r>
      <w:r w:rsidRPr="00FF4300">
        <w:rPr>
          <w:color w:val="auto"/>
          <w:sz w:val="22"/>
          <w:szCs w:val="22"/>
          <w:lang w:val="ro-RO"/>
        </w:rPr>
        <w:t>, Olteanu V, (2008) Corporate social responsibility in Romania from a EU perspective, “Core Conference III - The potential of CSR to drive integration in an enlarged EU International Centre for Corporate Social Responsibility” la Nottingham University Business School”, 16- 20 iunie 2008.</w:t>
      </w:r>
    </w:p>
    <w:p w14:paraId="1C80D3D1" w14:textId="77777777" w:rsidR="00C04116" w:rsidRDefault="00C04116" w:rsidP="00C04116">
      <w:pPr>
        <w:pStyle w:val="Normal1"/>
        <w:ind w:right="48"/>
        <w:jc w:val="both"/>
        <w:rPr>
          <w:b/>
          <w:iCs/>
          <w:sz w:val="22"/>
          <w:szCs w:val="22"/>
          <w:lang w:val="ro-RO"/>
        </w:rPr>
      </w:pPr>
    </w:p>
    <w:p w14:paraId="154AC535" w14:textId="77777777" w:rsidR="005207BA" w:rsidRDefault="005207BA" w:rsidP="005207BA">
      <w:pPr>
        <w:pStyle w:val="Default"/>
        <w:rPr>
          <w:lang w:val="ro-RO"/>
        </w:rPr>
      </w:pPr>
    </w:p>
    <w:p w14:paraId="707C3248" w14:textId="77777777" w:rsidR="005207BA" w:rsidRPr="005207BA" w:rsidRDefault="005207BA" w:rsidP="005207BA">
      <w:pPr>
        <w:pStyle w:val="Default"/>
        <w:rPr>
          <w:lang w:val="ro-RO"/>
        </w:rPr>
      </w:pPr>
    </w:p>
    <w:p w14:paraId="67A1DE8D" w14:textId="77777777" w:rsidR="00C04116" w:rsidRPr="00FF4300" w:rsidRDefault="00C04116" w:rsidP="00C04116">
      <w:pPr>
        <w:pStyle w:val="Normal1"/>
        <w:ind w:right="48"/>
        <w:jc w:val="both"/>
        <w:rPr>
          <w:iCs/>
          <w:sz w:val="22"/>
          <w:szCs w:val="22"/>
          <w:lang w:val="ro-RO"/>
        </w:rPr>
      </w:pPr>
      <w:r w:rsidRPr="00FF4300">
        <w:rPr>
          <w:b/>
          <w:iCs/>
          <w:sz w:val="22"/>
          <w:szCs w:val="22"/>
          <w:lang w:val="ro-RO"/>
        </w:rPr>
        <w:t xml:space="preserve">5. Citări ale lucrărilor publicate: </w:t>
      </w:r>
      <w:r w:rsidRPr="00FF4300">
        <w:rPr>
          <w:iCs/>
          <w:sz w:val="22"/>
          <w:szCs w:val="22"/>
          <w:lang w:val="ro-RO"/>
        </w:rPr>
        <w:t>referinţa bibliografică a lucrării citate(Ci1, Ci2) şi referinţa / ele bibliografică / e a / ale lucrării care citează (Ci1.1, Ci1.2...., Ci2.1, Ci2.2, etc.)</w:t>
      </w:r>
    </w:p>
    <w:p w14:paraId="47E3C4BA" w14:textId="77777777" w:rsidR="00C04116" w:rsidRPr="00FF4300" w:rsidRDefault="00C04116" w:rsidP="00C04116">
      <w:pPr>
        <w:pStyle w:val="Normal1"/>
        <w:spacing w:before="120" w:after="240"/>
        <w:ind w:left="142" w:hanging="142"/>
        <w:jc w:val="both"/>
        <w:rPr>
          <w:i/>
          <w:iCs/>
          <w:sz w:val="22"/>
          <w:szCs w:val="22"/>
          <w:lang w:val="ro-RO"/>
        </w:rPr>
      </w:pPr>
      <w:r w:rsidRPr="00FF4300">
        <w:rPr>
          <w:sz w:val="22"/>
          <w:szCs w:val="22"/>
          <w:lang w:val="ro-RO"/>
        </w:rPr>
        <w:t xml:space="preserve">Ri4. Grigore, GF; </w:t>
      </w:r>
      <w:r w:rsidRPr="00FF4300">
        <w:rPr>
          <w:b/>
          <w:sz w:val="22"/>
          <w:szCs w:val="22"/>
          <w:lang w:val="ro-RO"/>
        </w:rPr>
        <w:t>Stancu, A.</w:t>
      </w:r>
      <w:r w:rsidRPr="00FF4300">
        <w:rPr>
          <w:sz w:val="22"/>
          <w:szCs w:val="22"/>
          <w:lang w:val="ro-RO"/>
        </w:rPr>
        <w:t xml:space="preserve"> (2011) The Role of Corporate Social Responsibility in Building Employer's Brand, Transformations in Business &amp; Economics Volume: 10 Issue: 2B Pages: 741-753, ISSN: 1648-4460 WOS:000299029100015, </w:t>
      </w:r>
      <w:r w:rsidRPr="00FF4300">
        <w:rPr>
          <w:i/>
          <w:iCs/>
          <w:sz w:val="22"/>
          <w:szCs w:val="22"/>
          <w:lang w:val="ro-RO"/>
        </w:rPr>
        <w:t xml:space="preserve">Citări disponibile la </w:t>
      </w:r>
      <w:hyperlink r:id="rId29" w:history="1">
        <w:r w:rsidRPr="00FF4300">
          <w:rPr>
            <w:rStyle w:val="Hyperlink"/>
            <w:i/>
            <w:iCs/>
            <w:color w:val="auto"/>
            <w:sz w:val="22"/>
            <w:szCs w:val="22"/>
            <w:lang w:val="ro-RO"/>
          </w:rPr>
          <w:t>https://scholar.google.ro/scholar?oi=bibs&amp;hl=en&amp;cites=2647833549542849996</w:t>
        </w:r>
      </w:hyperlink>
    </w:p>
    <w:p w14:paraId="07FEF6EE" w14:textId="77777777" w:rsidR="00C04116" w:rsidRPr="00FF4300" w:rsidRDefault="00C04116" w:rsidP="00C04116">
      <w:pPr>
        <w:pStyle w:val="Normal1"/>
        <w:numPr>
          <w:ilvl w:val="0"/>
          <w:numId w:val="5"/>
        </w:numPr>
        <w:spacing w:before="120" w:after="240"/>
        <w:ind w:right="48"/>
        <w:jc w:val="both"/>
        <w:rPr>
          <w:i/>
          <w:iCs/>
          <w:sz w:val="22"/>
          <w:szCs w:val="22"/>
          <w:lang w:val="ro-RO"/>
        </w:rPr>
      </w:pPr>
      <w:r w:rsidRPr="00FF4300">
        <w:rPr>
          <w:i/>
          <w:iCs/>
          <w:sz w:val="22"/>
          <w:szCs w:val="22"/>
          <w:lang w:val="ro-RO"/>
        </w:rPr>
        <w:t>Corporate social responsibility practices and performance improvement among Chinese national state-owned enterprises, By: Zhu, Qinghua; Liu, Junjun; Jai, Kee-hung, INTERNATIONAL JOURNAL OF PRODUCTION ECONOMICS Volume: 171 Special Issue: SI Pages: 417-426 Part: 3 Published: JAN 2016</w:t>
      </w:r>
    </w:p>
    <w:p w14:paraId="5B53B664" w14:textId="77777777" w:rsidR="00C04116" w:rsidRPr="00FF4300" w:rsidRDefault="00C04116" w:rsidP="00C04116">
      <w:pPr>
        <w:pStyle w:val="Normal1"/>
        <w:numPr>
          <w:ilvl w:val="0"/>
          <w:numId w:val="5"/>
        </w:numPr>
        <w:spacing w:before="120" w:after="240"/>
        <w:ind w:right="48"/>
        <w:jc w:val="both"/>
        <w:rPr>
          <w:i/>
          <w:iCs/>
          <w:sz w:val="22"/>
          <w:szCs w:val="22"/>
          <w:lang w:val="ro-RO"/>
        </w:rPr>
      </w:pPr>
      <w:r w:rsidRPr="00FF4300">
        <w:rPr>
          <w:i/>
          <w:iCs/>
          <w:sz w:val="22"/>
          <w:szCs w:val="22"/>
          <w:lang w:val="ro-RO"/>
        </w:rPr>
        <w:t>Post-socialist acceleration: Fantasy time in a multinational bank, By: Chelcea, Liviu, TIME &amp; SOCIETY Volume: 24 Issue: 3 Pages: 348-366 Published: NOV 2015 0961-463X</w:t>
      </w:r>
    </w:p>
    <w:p w14:paraId="3589016E" w14:textId="77777777" w:rsidR="00C04116" w:rsidRPr="00FF4300" w:rsidRDefault="00C04116" w:rsidP="00C04116">
      <w:pPr>
        <w:pStyle w:val="Normal1"/>
        <w:ind w:right="48" w:hanging="142"/>
        <w:jc w:val="both"/>
        <w:rPr>
          <w:i/>
          <w:iCs/>
          <w:sz w:val="22"/>
          <w:szCs w:val="22"/>
          <w:lang w:val="ro-RO"/>
        </w:rPr>
      </w:pPr>
      <w:r w:rsidRPr="00FF4300">
        <w:rPr>
          <w:sz w:val="22"/>
          <w:szCs w:val="22"/>
          <w:lang w:val="ro-RO"/>
        </w:rPr>
        <w:t xml:space="preserve">Ri3. Băleanu, T.E., Chelcea, L., </w:t>
      </w:r>
      <w:r w:rsidRPr="00FF4300">
        <w:rPr>
          <w:b/>
          <w:sz w:val="22"/>
          <w:szCs w:val="22"/>
          <w:lang w:val="ro-RO"/>
        </w:rPr>
        <w:t>Stancu, A</w:t>
      </w:r>
      <w:r w:rsidRPr="00FF4300">
        <w:rPr>
          <w:sz w:val="22"/>
          <w:szCs w:val="22"/>
          <w:lang w:val="ro-RO"/>
        </w:rPr>
        <w:t xml:space="preserve"> (2011) The Social Responsibility of the Top 100 Romanian Companies. An Analysis of Corporate Websites, Revista Amfiteatru Economic nr. 29/2011, ISSN 1582 - 9146 WOS:000286525100017, </w:t>
      </w:r>
      <w:r w:rsidRPr="00FF4300">
        <w:rPr>
          <w:i/>
          <w:iCs/>
          <w:sz w:val="22"/>
          <w:szCs w:val="22"/>
          <w:lang w:val="ro-RO"/>
        </w:rPr>
        <w:t xml:space="preserve">citări disponibile la </w:t>
      </w:r>
      <w:hyperlink r:id="rId30" w:history="1">
        <w:r w:rsidRPr="00FF4300">
          <w:rPr>
            <w:rStyle w:val="Hyperlink"/>
            <w:i/>
            <w:iCs/>
            <w:color w:val="auto"/>
            <w:sz w:val="22"/>
            <w:szCs w:val="22"/>
            <w:lang w:val="ro-RO"/>
          </w:rPr>
          <w:t>https://scholar.google.ro/scholar?oi=bibs&amp;hl=en&amp;cites=3651405997953668015</w:t>
        </w:r>
      </w:hyperlink>
    </w:p>
    <w:p w14:paraId="6408B066" w14:textId="77777777" w:rsidR="00C04116" w:rsidRPr="00FF4300" w:rsidRDefault="00C04116" w:rsidP="00C04116">
      <w:pPr>
        <w:pStyle w:val="Default"/>
        <w:jc w:val="both"/>
        <w:rPr>
          <w:color w:val="auto"/>
          <w:sz w:val="22"/>
          <w:szCs w:val="22"/>
          <w:lang w:val="ro-RO"/>
        </w:rPr>
      </w:pPr>
    </w:p>
    <w:p w14:paraId="3C643849" w14:textId="77777777" w:rsidR="00C04116" w:rsidRPr="00FF4300" w:rsidRDefault="00C04116" w:rsidP="005207BA">
      <w:pPr>
        <w:pStyle w:val="Default"/>
        <w:numPr>
          <w:ilvl w:val="0"/>
          <w:numId w:val="5"/>
        </w:numPr>
        <w:spacing w:before="120" w:after="240"/>
        <w:jc w:val="both"/>
        <w:rPr>
          <w:i/>
          <w:color w:val="auto"/>
          <w:sz w:val="22"/>
          <w:szCs w:val="22"/>
          <w:lang w:val="ro-RO"/>
        </w:rPr>
      </w:pPr>
      <w:r w:rsidRPr="00FF4300">
        <w:rPr>
          <w:i/>
          <w:color w:val="auto"/>
          <w:sz w:val="22"/>
          <w:szCs w:val="22"/>
          <w:lang w:val="ro-RO"/>
        </w:rPr>
        <w:t>MARKETING COMMUNICATIONS OF VALUE CREATION IN SUSTAINABLE ORGANIZATIONS. THE PRACTICE OF INTEGRATED REPORTS, By: Dumitru, Madalina; Guse, Raluca Gina; Feleaga, Liliana; et al., AMFITEATRU ECONOMIC Volume: 17 Issue: 40 Pages: 955-976 Published: AUG 2015</w:t>
      </w:r>
    </w:p>
    <w:p w14:paraId="6BD00C54" w14:textId="77777777" w:rsidR="00C04116" w:rsidRPr="00FF4300" w:rsidRDefault="00C04116" w:rsidP="005207BA">
      <w:pPr>
        <w:pStyle w:val="Default"/>
        <w:numPr>
          <w:ilvl w:val="0"/>
          <w:numId w:val="5"/>
        </w:numPr>
        <w:spacing w:before="120" w:after="240"/>
        <w:jc w:val="both"/>
        <w:rPr>
          <w:i/>
          <w:color w:val="auto"/>
          <w:sz w:val="22"/>
          <w:szCs w:val="22"/>
          <w:lang w:val="ro-RO"/>
        </w:rPr>
      </w:pPr>
      <w:r w:rsidRPr="00FF4300">
        <w:rPr>
          <w:i/>
          <w:color w:val="auto"/>
          <w:sz w:val="22"/>
          <w:szCs w:val="22"/>
          <w:lang w:val="ro-RO"/>
        </w:rPr>
        <w:t>PRACTICES REGARDING THE FORMS OF COMMUNICATION WITH THE CONSUMERS USED BY A MULTINATIONAL COMPANY AT GLOBAL AND LOCAL LEVEL, By: Dumitru, Madalina; Albu, Nadia; Dumitru, Valentin Florentin; et al., AMFITEATRU ECONOMIC Volume: 16 Issue: 35 Pages: 41-57 Published: FEB 2014</w:t>
      </w:r>
    </w:p>
    <w:p w14:paraId="2775DB1E" w14:textId="77777777" w:rsidR="00C04116" w:rsidRPr="00FF4300" w:rsidRDefault="00C04116" w:rsidP="005207BA">
      <w:pPr>
        <w:pStyle w:val="Default"/>
        <w:numPr>
          <w:ilvl w:val="0"/>
          <w:numId w:val="5"/>
        </w:numPr>
        <w:spacing w:before="120" w:after="240"/>
        <w:jc w:val="both"/>
        <w:rPr>
          <w:i/>
          <w:color w:val="auto"/>
          <w:sz w:val="22"/>
          <w:szCs w:val="22"/>
          <w:lang w:val="ro-RO"/>
        </w:rPr>
      </w:pPr>
      <w:r w:rsidRPr="00FF4300">
        <w:rPr>
          <w:i/>
          <w:color w:val="auto"/>
          <w:sz w:val="22"/>
          <w:szCs w:val="22"/>
          <w:lang w:val="ro-RO"/>
        </w:rPr>
        <w:t>THE SOCIAL RESPONSIBILITY OF RETAILERS THROUGH THE EYES OF STUDENTS OF A COMMERCE FACULTY - A QUALITATIVE APPROACH, By: Tigu, Gabriela; Tuclea, Claudia-Elena; Vranceanu, Diana-Maria; et al., AMFITEATRU ECONOMIC Volume: 16 Issue: 35 Pages: 73-87 Published: FEB 2014</w:t>
      </w:r>
    </w:p>
    <w:p w14:paraId="6F63D740" w14:textId="77777777" w:rsidR="00C04116" w:rsidRPr="00FF4300" w:rsidRDefault="00C04116" w:rsidP="005207BA">
      <w:pPr>
        <w:pStyle w:val="Default"/>
        <w:numPr>
          <w:ilvl w:val="0"/>
          <w:numId w:val="5"/>
        </w:numPr>
        <w:spacing w:before="120" w:after="240"/>
        <w:jc w:val="both"/>
        <w:rPr>
          <w:i/>
          <w:color w:val="auto"/>
          <w:sz w:val="22"/>
          <w:szCs w:val="22"/>
          <w:lang w:val="ro-RO"/>
        </w:rPr>
      </w:pPr>
      <w:r w:rsidRPr="00FF4300">
        <w:rPr>
          <w:i/>
          <w:color w:val="auto"/>
          <w:sz w:val="22"/>
          <w:szCs w:val="22"/>
          <w:lang w:val="ro-RO"/>
        </w:rPr>
        <w:t>CORPORATE MOTIVES OF SUPPORTING A SOCIAL CAUSE. EVIDENCE FROM THE ROMANIAN BANKING MARKET, By: Angheluta, Alin Valentin; Nemtanu (Vonica-Radutiu), Mirela; Vontea, Andreea Angela, TRANSFORMATIONS IN BUSINESS &amp; ECONOMICS Volume: 12 Issue: 1A Pages: 281-300 Published: 2013</w:t>
      </w:r>
    </w:p>
    <w:p w14:paraId="6445ABC8" w14:textId="77777777" w:rsidR="00C04116" w:rsidRPr="00FF4300" w:rsidRDefault="00C04116" w:rsidP="005207BA">
      <w:pPr>
        <w:pStyle w:val="Normal1"/>
        <w:ind w:right="48" w:hanging="142"/>
        <w:jc w:val="both"/>
        <w:rPr>
          <w:i/>
          <w:iCs/>
          <w:sz w:val="22"/>
          <w:szCs w:val="22"/>
          <w:lang w:val="ro-RO"/>
        </w:rPr>
      </w:pPr>
      <w:r w:rsidRPr="00FF4300">
        <w:rPr>
          <w:b/>
          <w:sz w:val="22"/>
          <w:szCs w:val="22"/>
          <w:lang w:val="ro-RO"/>
        </w:rPr>
        <w:t>Ri6.</w:t>
      </w:r>
      <w:r w:rsidRPr="00FF4300">
        <w:rPr>
          <w:sz w:val="22"/>
          <w:szCs w:val="22"/>
          <w:lang w:val="ro-RO"/>
        </w:rPr>
        <w:t xml:space="preserve"> Zaharia, R.M., </w:t>
      </w:r>
      <w:r w:rsidRPr="00FF4300">
        <w:rPr>
          <w:b/>
          <w:sz w:val="22"/>
          <w:szCs w:val="22"/>
          <w:lang w:val="ro-RO"/>
        </w:rPr>
        <w:t>Stancu, A</w:t>
      </w:r>
      <w:r w:rsidRPr="00FF4300">
        <w:rPr>
          <w:sz w:val="22"/>
          <w:szCs w:val="22"/>
          <w:lang w:val="ro-RO"/>
        </w:rPr>
        <w:t>., Stoian, C., Diaconu, M. (2010) “Commercial activity contribution to sustainable development by social responsibility actions: a vision of SMEs”.Amfiteatru Economic, No.27, pp.84-100, WOS:000274747700011,</w:t>
      </w:r>
      <w:r w:rsidRPr="00FF4300">
        <w:rPr>
          <w:i/>
          <w:iCs/>
          <w:sz w:val="22"/>
          <w:szCs w:val="22"/>
          <w:lang w:val="ro-RO"/>
        </w:rPr>
        <w:t xml:space="preserve"> citări disponibile la </w:t>
      </w:r>
      <w:hyperlink r:id="rId31" w:history="1">
        <w:r w:rsidRPr="00FF4300">
          <w:rPr>
            <w:rStyle w:val="Hyperlink"/>
            <w:i/>
            <w:iCs/>
            <w:color w:val="auto"/>
            <w:sz w:val="22"/>
            <w:szCs w:val="22"/>
            <w:lang w:val="ro-RO"/>
          </w:rPr>
          <w:t>https://scholar.google.ro/scholar?oi=bibs&amp;hl=en&amp;cites=10566727833950867060</w:t>
        </w:r>
      </w:hyperlink>
    </w:p>
    <w:p w14:paraId="5FDC0979" w14:textId="77777777" w:rsidR="0003157C" w:rsidRPr="005207BA" w:rsidRDefault="00C04116" w:rsidP="005207BA">
      <w:pPr>
        <w:pStyle w:val="Normal1"/>
        <w:widowControl w:val="0"/>
        <w:numPr>
          <w:ilvl w:val="0"/>
          <w:numId w:val="5"/>
        </w:numPr>
        <w:suppressLineNumbers/>
        <w:suppressAutoHyphens/>
        <w:spacing w:before="57"/>
        <w:ind w:left="572" w:right="283" w:hanging="357"/>
        <w:jc w:val="both"/>
        <w:rPr>
          <w:i/>
          <w:iCs/>
        </w:rPr>
      </w:pPr>
      <w:r w:rsidRPr="005207BA">
        <w:rPr>
          <w:i/>
          <w:iCs/>
          <w:sz w:val="22"/>
          <w:szCs w:val="22"/>
          <w:lang w:val="ro-RO"/>
        </w:rPr>
        <w:t>RELATIONSHIPS AMONG SHOPPING QUALITY AND CORPORATE SOCIAL RESPONSIBILITY OF SHOPPING CENTERS AND CONSUMER SATISFACTION: CASE FROM NOVI SAD (SERBIA), By: Blesic, Ivana; Dragin, Aleksandra; Markovic, Jelica; et al., AMFITEATRU ECONOMIC Volume: 16 Issue: 35 Pages: 415-429 Published: FEB 2014</w:t>
      </w:r>
    </w:p>
    <w:p w14:paraId="17643D6D" w14:textId="77777777" w:rsidR="0003157C" w:rsidRPr="005207BA" w:rsidRDefault="00C04116" w:rsidP="005207BA">
      <w:pPr>
        <w:pStyle w:val="ListParagraph"/>
        <w:widowControl w:val="0"/>
        <w:numPr>
          <w:ilvl w:val="0"/>
          <w:numId w:val="5"/>
        </w:numPr>
        <w:suppressLineNumbers/>
        <w:suppressAutoHyphens/>
        <w:spacing w:before="57" w:after="0" w:line="240" w:lineRule="auto"/>
        <w:ind w:right="283"/>
        <w:jc w:val="both"/>
        <w:rPr>
          <w:rFonts w:ascii="Times New Roman" w:eastAsia="Times New Roman" w:hAnsi="Times New Roman" w:cs="Times New Roman"/>
          <w:i/>
          <w:iCs/>
        </w:rPr>
      </w:pPr>
      <w:r w:rsidRPr="005207BA">
        <w:rPr>
          <w:rFonts w:ascii="Times New Roman" w:hAnsi="Times New Roman" w:cs="Times New Roman"/>
          <w:i/>
          <w:iCs/>
        </w:rPr>
        <w:t>MARKETING COMMUNICATION AS A VECTOR OF THE ROMANIAN SMALL BUSINESSES SUSTAINABLE DEVELOPMENT, By: Popescu, Ioana Cecilia; Dumitru, Ionel; Veghes, Calin; et al., AMFITEATRU ECONOMIC Volume: 15 Special Issue: 7 Pages: 671-686 Published: NOV 2013</w:t>
      </w:r>
      <w:r w:rsidRPr="005207BA">
        <w:rPr>
          <w:rFonts w:ascii="Times New Roman" w:hAnsi="Times New Roman" w:cs="Times New Roman"/>
          <w:i/>
          <w:iCs/>
        </w:rPr>
        <w:tab/>
      </w:r>
    </w:p>
    <w:p w14:paraId="7B954999" w14:textId="77777777" w:rsidR="0003157C" w:rsidRPr="005207BA" w:rsidRDefault="00C04116" w:rsidP="005207BA">
      <w:pPr>
        <w:pStyle w:val="ListParagraph"/>
        <w:widowControl w:val="0"/>
        <w:numPr>
          <w:ilvl w:val="0"/>
          <w:numId w:val="5"/>
        </w:numPr>
        <w:suppressLineNumbers/>
        <w:suppressAutoHyphens/>
        <w:spacing w:before="57" w:after="0" w:line="240" w:lineRule="auto"/>
        <w:ind w:right="283"/>
        <w:jc w:val="both"/>
        <w:rPr>
          <w:rFonts w:ascii="Times New Roman" w:eastAsia="Times New Roman" w:hAnsi="Times New Roman" w:cs="Times New Roman"/>
          <w:i/>
          <w:iCs/>
        </w:rPr>
      </w:pPr>
      <w:r w:rsidRPr="005207BA">
        <w:rPr>
          <w:rFonts w:ascii="Times New Roman" w:eastAsia="Times New Roman" w:hAnsi="Times New Roman" w:cs="Times New Roman"/>
          <w:i/>
          <w:iCs/>
        </w:rPr>
        <w:t>BUSINESS ONTOLOGY FOR EVALUATING CORPORATE SOCIAL RESPONSIBILITY, By: Smeureanu, Ion; Diosteanu, Andreea; Delcea, Camelia; et al., AMFITEATRU ECONOMIC Volume: 13 Issue: 29 Pages: 28-42 Published: FEB 2011</w:t>
      </w:r>
    </w:p>
    <w:p w14:paraId="29356BF8" w14:textId="77777777" w:rsidR="008534FA" w:rsidRPr="0003157C" w:rsidRDefault="00C04116" w:rsidP="005207BA">
      <w:pPr>
        <w:pStyle w:val="ListParagraph"/>
        <w:widowControl w:val="0"/>
        <w:numPr>
          <w:ilvl w:val="0"/>
          <w:numId w:val="5"/>
        </w:numPr>
        <w:suppressLineNumbers/>
        <w:suppressAutoHyphens/>
        <w:spacing w:before="57" w:after="0" w:line="240" w:lineRule="auto"/>
        <w:ind w:right="283"/>
        <w:jc w:val="both"/>
        <w:rPr>
          <w:rFonts w:ascii="Times New Roman" w:eastAsia="Times New Roman" w:hAnsi="Times New Roman" w:cs="Times New Roman"/>
          <w:i/>
          <w:iCs/>
        </w:rPr>
      </w:pPr>
      <w:r w:rsidRPr="005207BA">
        <w:rPr>
          <w:rFonts w:ascii="Times New Roman" w:eastAsia="Times New Roman" w:hAnsi="Times New Roman" w:cs="Times New Roman"/>
          <w:i/>
          <w:iCs/>
        </w:rPr>
        <w:lastRenderedPageBreak/>
        <w:t>SOCIAL RESPONSIBILITY PRACTICES REGARDING FACILITIES GRANTED TO EMPLOYEES AND CONSUMER PROTECTION IN SELECTED EUROPEAN COMPANIES By: Dragomir, Voicu-Dan; Anghel, Elena Roxana, AMFITEATRU ECONOMIC Volume: 13 Issue: 29 Pages: 86-103 Published: FEB 2011</w:t>
      </w:r>
    </w:p>
    <w:sectPr w:rsidR="008534FA" w:rsidRPr="0003157C" w:rsidSect="00C251C7">
      <w:footerReference w:type="default" r:id="rId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76BA3" w14:textId="77777777" w:rsidR="00654A1B" w:rsidRDefault="00654A1B" w:rsidP="005207BA">
      <w:pPr>
        <w:spacing w:after="0" w:line="240" w:lineRule="auto"/>
      </w:pPr>
      <w:r>
        <w:separator/>
      </w:r>
    </w:p>
  </w:endnote>
  <w:endnote w:type="continuationSeparator" w:id="0">
    <w:p w14:paraId="33944FED" w14:textId="77777777" w:rsidR="00654A1B" w:rsidRDefault="00654A1B" w:rsidP="00520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MT">
    <w:altName w:val="Arial"/>
    <w:charset w:val="00"/>
    <w:family w:val="swiss"/>
    <w:pitch w:val="default"/>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1194277153"/>
      <w:docPartObj>
        <w:docPartGallery w:val="Page Numbers (Bottom of Page)"/>
        <w:docPartUnique/>
      </w:docPartObj>
    </w:sdtPr>
    <w:sdtEndPr>
      <w:rPr>
        <w:noProof/>
      </w:rPr>
    </w:sdtEndPr>
    <w:sdtContent>
      <w:p w14:paraId="312E8D6E" w14:textId="77777777" w:rsidR="001C3F6C" w:rsidRPr="005207BA" w:rsidRDefault="001C3F6C">
        <w:pPr>
          <w:pStyle w:val="Footer"/>
          <w:jc w:val="center"/>
          <w:rPr>
            <w:rFonts w:ascii="Times New Roman" w:hAnsi="Times New Roman" w:cs="Times New Roman"/>
            <w:sz w:val="18"/>
            <w:szCs w:val="18"/>
          </w:rPr>
        </w:pPr>
        <w:r w:rsidRPr="005207BA">
          <w:rPr>
            <w:rFonts w:ascii="Times New Roman" w:hAnsi="Times New Roman" w:cs="Times New Roman"/>
            <w:sz w:val="18"/>
            <w:szCs w:val="18"/>
          </w:rPr>
          <w:fldChar w:fldCharType="begin"/>
        </w:r>
        <w:r w:rsidRPr="005207BA">
          <w:rPr>
            <w:rFonts w:ascii="Times New Roman" w:hAnsi="Times New Roman" w:cs="Times New Roman"/>
            <w:sz w:val="18"/>
            <w:szCs w:val="18"/>
          </w:rPr>
          <w:instrText xml:space="preserve"> PAGE   \* MERGEFORMAT </w:instrText>
        </w:r>
        <w:r w:rsidRPr="005207BA">
          <w:rPr>
            <w:rFonts w:ascii="Times New Roman" w:hAnsi="Times New Roman" w:cs="Times New Roman"/>
            <w:sz w:val="18"/>
            <w:szCs w:val="18"/>
          </w:rPr>
          <w:fldChar w:fldCharType="separate"/>
        </w:r>
        <w:r w:rsidR="00CE7469">
          <w:rPr>
            <w:rFonts w:ascii="Times New Roman" w:hAnsi="Times New Roman" w:cs="Times New Roman"/>
            <w:noProof/>
            <w:sz w:val="18"/>
            <w:szCs w:val="18"/>
          </w:rPr>
          <w:t>2</w:t>
        </w:r>
        <w:r w:rsidRPr="005207BA">
          <w:rPr>
            <w:rFonts w:ascii="Times New Roman" w:hAnsi="Times New Roman" w:cs="Times New Roman"/>
            <w:noProof/>
            <w:sz w:val="18"/>
            <w:szCs w:val="18"/>
          </w:rPr>
          <w:fldChar w:fldCharType="end"/>
        </w:r>
      </w:p>
    </w:sdtContent>
  </w:sdt>
  <w:p w14:paraId="61F4820F" w14:textId="77777777" w:rsidR="001C3F6C" w:rsidRPr="005207BA" w:rsidRDefault="001C3F6C">
    <w:pPr>
      <w:pStyle w:val="Footer"/>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8CEE5" w14:textId="77777777" w:rsidR="00654A1B" w:rsidRDefault="00654A1B" w:rsidP="005207BA">
      <w:pPr>
        <w:spacing w:after="0" w:line="240" w:lineRule="auto"/>
      </w:pPr>
      <w:r>
        <w:separator/>
      </w:r>
    </w:p>
  </w:footnote>
  <w:footnote w:type="continuationSeparator" w:id="0">
    <w:p w14:paraId="59914376" w14:textId="77777777" w:rsidR="00654A1B" w:rsidRDefault="00654A1B" w:rsidP="005207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26056D9"/>
    <w:multiLevelType w:val="hybridMultilevel"/>
    <w:tmpl w:val="F0707E82"/>
    <w:lvl w:ilvl="0" w:tplc="C5C6F2E8">
      <w:start w:val="1"/>
      <w:numFmt w:val="decimal"/>
      <w:suff w:val="space"/>
      <w:lvlText w:val="Ri%1"/>
      <w:lvlJc w:val="left"/>
      <w:pPr>
        <w:ind w:left="720" w:hanging="360"/>
      </w:pPr>
      <w:rPr>
        <w:rFonts w:hint="default"/>
        <w:b/>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B1C403C"/>
    <w:multiLevelType w:val="hybridMultilevel"/>
    <w:tmpl w:val="09F2061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D31180B"/>
    <w:multiLevelType w:val="hybridMultilevel"/>
    <w:tmpl w:val="509855A8"/>
    <w:lvl w:ilvl="0" w:tplc="9A5C4C3C">
      <w:start w:val="1"/>
      <w:numFmt w:val="decimal"/>
      <w:suff w:val="space"/>
      <w:lvlText w:val="Vn%1"/>
      <w:lvlJc w:val="left"/>
      <w:pPr>
        <w:ind w:left="36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1335BE0"/>
    <w:multiLevelType w:val="hybridMultilevel"/>
    <w:tmpl w:val="BE4AD5E0"/>
    <w:lvl w:ilvl="0" w:tplc="0418000F">
      <w:start w:val="1"/>
      <w:numFmt w:val="decimal"/>
      <w:lvlText w:val="%1."/>
      <w:lvlJc w:val="left"/>
      <w:pPr>
        <w:ind w:left="575" w:hanging="360"/>
      </w:pPr>
    </w:lvl>
    <w:lvl w:ilvl="1" w:tplc="04180019" w:tentative="1">
      <w:start w:val="1"/>
      <w:numFmt w:val="lowerLetter"/>
      <w:lvlText w:val="%2."/>
      <w:lvlJc w:val="left"/>
      <w:pPr>
        <w:ind w:left="1295" w:hanging="360"/>
      </w:pPr>
    </w:lvl>
    <w:lvl w:ilvl="2" w:tplc="0418001B" w:tentative="1">
      <w:start w:val="1"/>
      <w:numFmt w:val="lowerRoman"/>
      <w:lvlText w:val="%3."/>
      <w:lvlJc w:val="right"/>
      <w:pPr>
        <w:ind w:left="2015" w:hanging="180"/>
      </w:pPr>
    </w:lvl>
    <w:lvl w:ilvl="3" w:tplc="0418000F" w:tentative="1">
      <w:start w:val="1"/>
      <w:numFmt w:val="decimal"/>
      <w:lvlText w:val="%4."/>
      <w:lvlJc w:val="left"/>
      <w:pPr>
        <w:ind w:left="2735" w:hanging="360"/>
      </w:pPr>
    </w:lvl>
    <w:lvl w:ilvl="4" w:tplc="04180019" w:tentative="1">
      <w:start w:val="1"/>
      <w:numFmt w:val="lowerLetter"/>
      <w:lvlText w:val="%5."/>
      <w:lvlJc w:val="left"/>
      <w:pPr>
        <w:ind w:left="3455" w:hanging="360"/>
      </w:pPr>
    </w:lvl>
    <w:lvl w:ilvl="5" w:tplc="0418001B" w:tentative="1">
      <w:start w:val="1"/>
      <w:numFmt w:val="lowerRoman"/>
      <w:lvlText w:val="%6."/>
      <w:lvlJc w:val="right"/>
      <w:pPr>
        <w:ind w:left="4175" w:hanging="180"/>
      </w:pPr>
    </w:lvl>
    <w:lvl w:ilvl="6" w:tplc="0418000F" w:tentative="1">
      <w:start w:val="1"/>
      <w:numFmt w:val="decimal"/>
      <w:lvlText w:val="%7."/>
      <w:lvlJc w:val="left"/>
      <w:pPr>
        <w:ind w:left="4895" w:hanging="360"/>
      </w:pPr>
    </w:lvl>
    <w:lvl w:ilvl="7" w:tplc="04180019" w:tentative="1">
      <w:start w:val="1"/>
      <w:numFmt w:val="lowerLetter"/>
      <w:lvlText w:val="%8."/>
      <w:lvlJc w:val="left"/>
      <w:pPr>
        <w:ind w:left="5615" w:hanging="360"/>
      </w:pPr>
    </w:lvl>
    <w:lvl w:ilvl="8" w:tplc="0418001B" w:tentative="1">
      <w:start w:val="1"/>
      <w:numFmt w:val="lowerRoman"/>
      <w:lvlText w:val="%9."/>
      <w:lvlJc w:val="right"/>
      <w:pPr>
        <w:ind w:left="6335" w:hanging="180"/>
      </w:pPr>
    </w:lvl>
  </w:abstractNum>
  <w:abstractNum w:abstractNumId="5" w15:restartNumberingAfterBreak="0">
    <w:nsid w:val="219754B4"/>
    <w:multiLevelType w:val="hybridMultilevel"/>
    <w:tmpl w:val="AE7AF8B8"/>
    <w:lvl w:ilvl="0" w:tplc="5E9E275E">
      <w:start w:val="1"/>
      <w:numFmt w:val="decimal"/>
      <w:suff w:val="space"/>
      <w:lvlText w:val="Ri%1"/>
      <w:lvlJc w:val="left"/>
      <w:pPr>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4DB78E2"/>
    <w:multiLevelType w:val="hybridMultilevel"/>
    <w:tmpl w:val="B8CA98C4"/>
    <w:lvl w:ilvl="0" w:tplc="0AF0107E">
      <w:start w:val="1"/>
      <w:numFmt w:val="decimal"/>
      <w:pStyle w:val="TOC3"/>
      <w:suff w:val="space"/>
      <w:lvlText w:val="D %1."/>
      <w:lvlJc w:val="left"/>
      <w:pPr>
        <w:ind w:left="720" w:hanging="360"/>
      </w:pPr>
      <w:rPr>
        <w:rFonts w:hint="default"/>
        <w:b/>
        <w:i w:val="0"/>
        <w:color w:val="auto"/>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378B013D"/>
    <w:multiLevelType w:val="hybridMultilevel"/>
    <w:tmpl w:val="21A2CF42"/>
    <w:lvl w:ilvl="0" w:tplc="279ACAEA">
      <w:start w:val="1"/>
      <w:numFmt w:val="decimal"/>
      <w:suff w:val="space"/>
      <w:lvlText w:val="Ca %1."/>
      <w:lvlJc w:val="left"/>
      <w:pPr>
        <w:ind w:left="720" w:hanging="360"/>
      </w:pPr>
      <w:rPr>
        <w:rFonts w:hint="default"/>
        <w:b/>
        <w:i w:val="0"/>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D7208E7"/>
    <w:multiLevelType w:val="hybridMultilevel"/>
    <w:tmpl w:val="33026402"/>
    <w:lvl w:ilvl="0" w:tplc="0B9E09BC">
      <w:start w:val="1"/>
      <w:numFmt w:val="decimal"/>
      <w:lvlText w:val="Cb%1."/>
      <w:lvlJc w:val="left"/>
      <w:pPr>
        <w:ind w:left="720" w:hanging="360"/>
      </w:pPr>
      <w:rPr>
        <w:rFonts w:hint="default"/>
        <w:b/>
        <w:i w:val="0"/>
        <w:color w:val="auto"/>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692E5071"/>
    <w:multiLevelType w:val="hybridMultilevel"/>
    <w:tmpl w:val="5B707528"/>
    <w:lvl w:ilvl="0" w:tplc="0418000F">
      <w:start w:val="1"/>
      <w:numFmt w:val="decimal"/>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num w:numId="1">
    <w:abstractNumId w:val="0"/>
  </w:num>
  <w:num w:numId="2">
    <w:abstractNumId w:val="5"/>
  </w:num>
  <w:num w:numId="3">
    <w:abstractNumId w:val="1"/>
  </w:num>
  <w:num w:numId="4">
    <w:abstractNumId w:val="3"/>
  </w:num>
  <w:num w:numId="5">
    <w:abstractNumId w:val="9"/>
  </w:num>
  <w:num w:numId="6">
    <w:abstractNumId w:val="7"/>
  </w:num>
  <w:num w:numId="7">
    <w:abstractNumId w:val="6"/>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C7"/>
    <w:rsid w:val="00000154"/>
    <w:rsid w:val="000009D5"/>
    <w:rsid w:val="000015F3"/>
    <w:rsid w:val="0000263B"/>
    <w:rsid w:val="00002A5F"/>
    <w:rsid w:val="00002CCE"/>
    <w:rsid w:val="0000318B"/>
    <w:rsid w:val="000031E5"/>
    <w:rsid w:val="00003810"/>
    <w:rsid w:val="000067D0"/>
    <w:rsid w:val="00010342"/>
    <w:rsid w:val="000107BC"/>
    <w:rsid w:val="000111D1"/>
    <w:rsid w:val="000116DC"/>
    <w:rsid w:val="0001306B"/>
    <w:rsid w:val="000134E8"/>
    <w:rsid w:val="000141CB"/>
    <w:rsid w:val="00014374"/>
    <w:rsid w:val="000147E7"/>
    <w:rsid w:val="00014DE5"/>
    <w:rsid w:val="00015983"/>
    <w:rsid w:val="00015BA8"/>
    <w:rsid w:val="00015E81"/>
    <w:rsid w:val="00015F33"/>
    <w:rsid w:val="000175D9"/>
    <w:rsid w:val="00020104"/>
    <w:rsid w:val="000201B1"/>
    <w:rsid w:val="00020598"/>
    <w:rsid w:val="0002073D"/>
    <w:rsid w:val="000209E5"/>
    <w:rsid w:val="000213CB"/>
    <w:rsid w:val="000232A1"/>
    <w:rsid w:val="00023FDF"/>
    <w:rsid w:val="00024ED3"/>
    <w:rsid w:val="00024FD0"/>
    <w:rsid w:val="00026321"/>
    <w:rsid w:val="0002727B"/>
    <w:rsid w:val="00027835"/>
    <w:rsid w:val="00030016"/>
    <w:rsid w:val="00030087"/>
    <w:rsid w:val="00030E34"/>
    <w:rsid w:val="0003157C"/>
    <w:rsid w:val="00032448"/>
    <w:rsid w:val="00033544"/>
    <w:rsid w:val="000342B0"/>
    <w:rsid w:val="00036D3A"/>
    <w:rsid w:val="000376A6"/>
    <w:rsid w:val="00037A06"/>
    <w:rsid w:val="00040731"/>
    <w:rsid w:val="00040A9D"/>
    <w:rsid w:val="00041288"/>
    <w:rsid w:val="00042D90"/>
    <w:rsid w:val="00042EA1"/>
    <w:rsid w:val="000436B9"/>
    <w:rsid w:val="00044726"/>
    <w:rsid w:val="00044DE7"/>
    <w:rsid w:val="0004541F"/>
    <w:rsid w:val="000455AE"/>
    <w:rsid w:val="000460BE"/>
    <w:rsid w:val="0004672A"/>
    <w:rsid w:val="00047E51"/>
    <w:rsid w:val="000500FC"/>
    <w:rsid w:val="000506EA"/>
    <w:rsid w:val="00051501"/>
    <w:rsid w:val="00051939"/>
    <w:rsid w:val="000519E4"/>
    <w:rsid w:val="00052061"/>
    <w:rsid w:val="0005234E"/>
    <w:rsid w:val="000524CC"/>
    <w:rsid w:val="000525D8"/>
    <w:rsid w:val="000547E5"/>
    <w:rsid w:val="00054837"/>
    <w:rsid w:val="00054A05"/>
    <w:rsid w:val="00055F33"/>
    <w:rsid w:val="00057684"/>
    <w:rsid w:val="000576EE"/>
    <w:rsid w:val="000611E4"/>
    <w:rsid w:val="000614C6"/>
    <w:rsid w:val="00062100"/>
    <w:rsid w:val="00062C66"/>
    <w:rsid w:val="00062FB4"/>
    <w:rsid w:val="00065F50"/>
    <w:rsid w:val="00066073"/>
    <w:rsid w:val="00066470"/>
    <w:rsid w:val="000665B5"/>
    <w:rsid w:val="00067D98"/>
    <w:rsid w:val="0007032F"/>
    <w:rsid w:val="000703B1"/>
    <w:rsid w:val="000707B3"/>
    <w:rsid w:val="000707FA"/>
    <w:rsid w:val="00071490"/>
    <w:rsid w:val="00071668"/>
    <w:rsid w:val="000718AF"/>
    <w:rsid w:val="00072E0C"/>
    <w:rsid w:val="00073C8B"/>
    <w:rsid w:val="0007470A"/>
    <w:rsid w:val="00074823"/>
    <w:rsid w:val="00076319"/>
    <w:rsid w:val="00076DB5"/>
    <w:rsid w:val="000774E3"/>
    <w:rsid w:val="00077559"/>
    <w:rsid w:val="00077AE5"/>
    <w:rsid w:val="00081CB1"/>
    <w:rsid w:val="000820A8"/>
    <w:rsid w:val="00082D22"/>
    <w:rsid w:val="000833BC"/>
    <w:rsid w:val="000837D2"/>
    <w:rsid w:val="00083853"/>
    <w:rsid w:val="00083966"/>
    <w:rsid w:val="00084352"/>
    <w:rsid w:val="00085151"/>
    <w:rsid w:val="00085680"/>
    <w:rsid w:val="00086303"/>
    <w:rsid w:val="00086C08"/>
    <w:rsid w:val="00087242"/>
    <w:rsid w:val="000876E5"/>
    <w:rsid w:val="0009015E"/>
    <w:rsid w:val="0009028A"/>
    <w:rsid w:val="00090B26"/>
    <w:rsid w:val="0009100B"/>
    <w:rsid w:val="00093797"/>
    <w:rsid w:val="0009380E"/>
    <w:rsid w:val="00093B23"/>
    <w:rsid w:val="00093CF8"/>
    <w:rsid w:val="00093E47"/>
    <w:rsid w:val="000944A9"/>
    <w:rsid w:val="000947A8"/>
    <w:rsid w:val="000952BD"/>
    <w:rsid w:val="00095581"/>
    <w:rsid w:val="00097316"/>
    <w:rsid w:val="000A111C"/>
    <w:rsid w:val="000A1472"/>
    <w:rsid w:val="000A1D2A"/>
    <w:rsid w:val="000A1EC2"/>
    <w:rsid w:val="000A21F4"/>
    <w:rsid w:val="000A225A"/>
    <w:rsid w:val="000A2518"/>
    <w:rsid w:val="000A347B"/>
    <w:rsid w:val="000A38E9"/>
    <w:rsid w:val="000A393C"/>
    <w:rsid w:val="000A3B05"/>
    <w:rsid w:val="000A3E58"/>
    <w:rsid w:val="000A4E9F"/>
    <w:rsid w:val="000A5944"/>
    <w:rsid w:val="000A6459"/>
    <w:rsid w:val="000A7871"/>
    <w:rsid w:val="000B1CE5"/>
    <w:rsid w:val="000B2826"/>
    <w:rsid w:val="000B2918"/>
    <w:rsid w:val="000B366C"/>
    <w:rsid w:val="000B4D2B"/>
    <w:rsid w:val="000B4DDA"/>
    <w:rsid w:val="000B5168"/>
    <w:rsid w:val="000B54A4"/>
    <w:rsid w:val="000B7FFB"/>
    <w:rsid w:val="000C0932"/>
    <w:rsid w:val="000C094E"/>
    <w:rsid w:val="000C1A26"/>
    <w:rsid w:val="000C275E"/>
    <w:rsid w:val="000C2779"/>
    <w:rsid w:val="000C2E5E"/>
    <w:rsid w:val="000C32D7"/>
    <w:rsid w:val="000C39DC"/>
    <w:rsid w:val="000C4F83"/>
    <w:rsid w:val="000C5DE5"/>
    <w:rsid w:val="000C6048"/>
    <w:rsid w:val="000C6988"/>
    <w:rsid w:val="000C6A6E"/>
    <w:rsid w:val="000C7423"/>
    <w:rsid w:val="000C78A2"/>
    <w:rsid w:val="000C7E56"/>
    <w:rsid w:val="000D0403"/>
    <w:rsid w:val="000D0D1B"/>
    <w:rsid w:val="000D1144"/>
    <w:rsid w:val="000D152D"/>
    <w:rsid w:val="000D23FF"/>
    <w:rsid w:val="000D484C"/>
    <w:rsid w:val="000D6043"/>
    <w:rsid w:val="000D62B2"/>
    <w:rsid w:val="000D73FA"/>
    <w:rsid w:val="000D7EBD"/>
    <w:rsid w:val="000E08D0"/>
    <w:rsid w:val="000E27A0"/>
    <w:rsid w:val="000E3053"/>
    <w:rsid w:val="000E393B"/>
    <w:rsid w:val="000E3DC3"/>
    <w:rsid w:val="000E3F0B"/>
    <w:rsid w:val="000E44AC"/>
    <w:rsid w:val="000E454F"/>
    <w:rsid w:val="000E4710"/>
    <w:rsid w:val="000E4D3C"/>
    <w:rsid w:val="000E5477"/>
    <w:rsid w:val="000E5573"/>
    <w:rsid w:val="000E6458"/>
    <w:rsid w:val="000E6A24"/>
    <w:rsid w:val="000E7D97"/>
    <w:rsid w:val="000E7EE2"/>
    <w:rsid w:val="000F19FD"/>
    <w:rsid w:val="000F1A21"/>
    <w:rsid w:val="000F1C6E"/>
    <w:rsid w:val="000F2870"/>
    <w:rsid w:val="000F2CBB"/>
    <w:rsid w:val="000F3002"/>
    <w:rsid w:val="000F4565"/>
    <w:rsid w:val="000F58C1"/>
    <w:rsid w:val="000F5EF2"/>
    <w:rsid w:val="000F634A"/>
    <w:rsid w:val="000F6F67"/>
    <w:rsid w:val="000F71EA"/>
    <w:rsid w:val="000F784A"/>
    <w:rsid w:val="001022D2"/>
    <w:rsid w:val="00102DEC"/>
    <w:rsid w:val="001040D1"/>
    <w:rsid w:val="0010457B"/>
    <w:rsid w:val="00104AD3"/>
    <w:rsid w:val="001052C3"/>
    <w:rsid w:val="001058D4"/>
    <w:rsid w:val="00106FD7"/>
    <w:rsid w:val="0010757D"/>
    <w:rsid w:val="001110EF"/>
    <w:rsid w:val="00111F92"/>
    <w:rsid w:val="00112E75"/>
    <w:rsid w:val="00114387"/>
    <w:rsid w:val="00114537"/>
    <w:rsid w:val="00115FBD"/>
    <w:rsid w:val="0011609A"/>
    <w:rsid w:val="0012018E"/>
    <w:rsid w:val="001209DF"/>
    <w:rsid w:val="00120A2E"/>
    <w:rsid w:val="00120D6D"/>
    <w:rsid w:val="00121047"/>
    <w:rsid w:val="00121212"/>
    <w:rsid w:val="0012358D"/>
    <w:rsid w:val="0012444F"/>
    <w:rsid w:val="0012450A"/>
    <w:rsid w:val="0012503A"/>
    <w:rsid w:val="001250D1"/>
    <w:rsid w:val="00126599"/>
    <w:rsid w:val="00130419"/>
    <w:rsid w:val="00130CDF"/>
    <w:rsid w:val="001310A8"/>
    <w:rsid w:val="00133702"/>
    <w:rsid w:val="00133D18"/>
    <w:rsid w:val="00134301"/>
    <w:rsid w:val="00134CF0"/>
    <w:rsid w:val="00136172"/>
    <w:rsid w:val="00136200"/>
    <w:rsid w:val="00136BC0"/>
    <w:rsid w:val="00136CEF"/>
    <w:rsid w:val="0013760A"/>
    <w:rsid w:val="00140191"/>
    <w:rsid w:val="00140272"/>
    <w:rsid w:val="001406CB"/>
    <w:rsid w:val="00140AB5"/>
    <w:rsid w:val="00140E18"/>
    <w:rsid w:val="001411EC"/>
    <w:rsid w:val="0014198B"/>
    <w:rsid w:val="00142B92"/>
    <w:rsid w:val="00145420"/>
    <w:rsid w:val="00146201"/>
    <w:rsid w:val="001504F3"/>
    <w:rsid w:val="00150C21"/>
    <w:rsid w:val="00151CFE"/>
    <w:rsid w:val="0015229E"/>
    <w:rsid w:val="00153247"/>
    <w:rsid w:val="00154179"/>
    <w:rsid w:val="001553CC"/>
    <w:rsid w:val="0015631D"/>
    <w:rsid w:val="00156616"/>
    <w:rsid w:val="00160870"/>
    <w:rsid w:val="001608D0"/>
    <w:rsid w:val="00160B5F"/>
    <w:rsid w:val="00160CAC"/>
    <w:rsid w:val="00161179"/>
    <w:rsid w:val="00161249"/>
    <w:rsid w:val="001614CB"/>
    <w:rsid w:val="00161E0B"/>
    <w:rsid w:val="0016391D"/>
    <w:rsid w:val="00163B0F"/>
    <w:rsid w:val="00164F44"/>
    <w:rsid w:val="00165F61"/>
    <w:rsid w:val="0016675C"/>
    <w:rsid w:val="00166C86"/>
    <w:rsid w:val="0017056A"/>
    <w:rsid w:val="0017277C"/>
    <w:rsid w:val="00173827"/>
    <w:rsid w:val="00174166"/>
    <w:rsid w:val="00174903"/>
    <w:rsid w:val="00177074"/>
    <w:rsid w:val="001779DD"/>
    <w:rsid w:val="001819B0"/>
    <w:rsid w:val="001820AF"/>
    <w:rsid w:val="00182E41"/>
    <w:rsid w:val="00183BC8"/>
    <w:rsid w:val="0018519B"/>
    <w:rsid w:val="00185755"/>
    <w:rsid w:val="00186BE5"/>
    <w:rsid w:val="0019071C"/>
    <w:rsid w:val="00191DB8"/>
    <w:rsid w:val="00192317"/>
    <w:rsid w:val="001925CA"/>
    <w:rsid w:val="0019279A"/>
    <w:rsid w:val="00192E00"/>
    <w:rsid w:val="00194042"/>
    <w:rsid w:val="00194CE4"/>
    <w:rsid w:val="00194EB9"/>
    <w:rsid w:val="00197E5C"/>
    <w:rsid w:val="001A0E1A"/>
    <w:rsid w:val="001A18E4"/>
    <w:rsid w:val="001A1FF5"/>
    <w:rsid w:val="001A2B8F"/>
    <w:rsid w:val="001A2C77"/>
    <w:rsid w:val="001A2D2F"/>
    <w:rsid w:val="001A32B6"/>
    <w:rsid w:val="001A3FE4"/>
    <w:rsid w:val="001A4417"/>
    <w:rsid w:val="001A47B6"/>
    <w:rsid w:val="001A4CEC"/>
    <w:rsid w:val="001A5A96"/>
    <w:rsid w:val="001A5D34"/>
    <w:rsid w:val="001A7BEB"/>
    <w:rsid w:val="001B007A"/>
    <w:rsid w:val="001B02CA"/>
    <w:rsid w:val="001B0408"/>
    <w:rsid w:val="001B1CD7"/>
    <w:rsid w:val="001B265C"/>
    <w:rsid w:val="001B36DA"/>
    <w:rsid w:val="001B3B68"/>
    <w:rsid w:val="001B4665"/>
    <w:rsid w:val="001B4A4D"/>
    <w:rsid w:val="001B7913"/>
    <w:rsid w:val="001C039A"/>
    <w:rsid w:val="001C0D28"/>
    <w:rsid w:val="001C0E47"/>
    <w:rsid w:val="001C0F73"/>
    <w:rsid w:val="001C13B0"/>
    <w:rsid w:val="001C14F9"/>
    <w:rsid w:val="001C1712"/>
    <w:rsid w:val="001C3F6C"/>
    <w:rsid w:val="001C437B"/>
    <w:rsid w:val="001C4986"/>
    <w:rsid w:val="001C4CD8"/>
    <w:rsid w:val="001C6578"/>
    <w:rsid w:val="001C7BAA"/>
    <w:rsid w:val="001C7D8F"/>
    <w:rsid w:val="001D0245"/>
    <w:rsid w:val="001D0C65"/>
    <w:rsid w:val="001D1E8F"/>
    <w:rsid w:val="001D2109"/>
    <w:rsid w:val="001D31E4"/>
    <w:rsid w:val="001D3A54"/>
    <w:rsid w:val="001D5080"/>
    <w:rsid w:val="001D5381"/>
    <w:rsid w:val="001D5499"/>
    <w:rsid w:val="001D5756"/>
    <w:rsid w:val="001D57AA"/>
    <w:rsid w:val="001D5929"/>
    <w:rsid w:val="001D5BA0"/>
    <w:rsid w:val="001D5BD9"/>
    <w:rsid w:val="001D6BB5"/>
    <w:rsid w:val="001D6EAC"/>
    <w:rsid w:val="001D739F"/>
    <w:rsid w:val="001D740E"/>
    <w:rsid w:val="001E1D14"/>
    <w:rsid w:val="001E34A4"/>
    <w:rsid w:val="001E3B1A"/>
    <w:rsid w:val="001E3C86"/>
    <w:rsid w:val="001E5566"/>
    <w:rsid w:val="001E5CC4"/>
    <w:rsid w:val="001E62CF"/>
    <w:rsid w:val="001E66F3"/>
    <w:rsid w:val="001E7696"/>
    <w:rsid w:val="001F099A"/>
    <w:rsid w:val="001F0EA5"/>
    <w:rsid w:val="001F3229"/>
    <w:rsid w:val="001F3724"/>
    <w:rsid w:val="001F3B1C"/>
    <w:rsid w:val="001F3F8C"/>
    <w:rsid w:val="001F7E18"/>
    <w:rsid w:val="0020356C"/>
    <w:rsid w:val="002039B9"/>
    <w:rsid w:val="00203C5F"/>
    <w:rsid w:val="00205282"/>
    <w:rsid w:val="00205C9E"/>
    <w:rsid w:val="00206248"/>
    <w:rsid w:val="00206DD4"/>
    <w:rsid w:val="00211198"/>
    <w:rsid w:val="002127B4"/>
    <w:rsid w:val="00212BC6"/>
    <w:rsid w:val="002130B4"/>
    <w:rsid w:val="0021358D"/>
    <w:rsid w:val="002141C1"/>
    <w:rsid w:val="00214AAC"/>
    <w:rsid w:val="00214E83"/>
    <w:rsid w:val="00214ED3"/>
    <w:rsid w:val="00214FCA"/>
    <w:rsid w:val="00215827"/>
    <w:rsid w:val="00215FFF"/>
    <w:rsid w:val="002164BE"/>
    <w:rsid w:val="002169E6"/>
    <w:rsid w:val="00216B71"/>
    <w:rsid w:val="0021754C"/>
    <w:rsid w:val="00217AE4"/>
    <w:rsid w:val="00220430"/>
    <w:rsid w:val="002216DA"/>
    <w:rsid w:val="0022229E"/>
    <w:rsid w:val="002236E5"/>
    <w:rsid w:val="00224742"/>
    <w:rsid w:val="00224AD4"/>
    <w:rsid w:val="00225F3D"/>
    <w:rsid w:val="0022798F"/>
    <w:rsid w:val="00227DA9"/>
    <w:rsid w:val="0023006B"/>
    <w:rsid w:val="00230FA3"/>
    <w:rsid w:val="00232634"/>
    <w:rsid w:val="002334F7"/>
    <w:rsid w:val="002338DE"/>
    <w:rsid w:val="0023397E"/>
    <w:rsid w:val="00233B5F"/>
    <w:rsid w:val="00235574"/>
    <w:rsid w:val="002367CB"/>
    <w:rsid w:val="00236817"/>
    <w:rsid w:val="00240EE5"/>
    <w:rsid w:val="002427B9"/>
    <w:rsid w:val="00242E88"/>
    <w:rsid w:val="0024342B"/>
    <w:rsid w:val="0024432D"/>
    <w:rsid w:val="0024480F"/>
    <w:rsid w:val="00244D77"/>
    <w:rsid w:val="002450F8"/>
    <w:rsid w:val="00246681"/>
    <w:rsid w:val="0024675F"/>
    <w:rsid w:val="002468E8"/>
    <w:rsid w:val="00246DD7"/>
    <w:rsid w:val="002474A8"/>
    <w:rsid w:val="002508C4"/>
    <w:rsid w:val="002515CA"/>
    <w:rsid w:val="002519A7"/>
    <w:rsid w:val="002525D1"/>
    <w:rsid w:val="002526A9"/>
    <w:rsid w:val="002535C8"/>
    <w:rsid w:val="00253DEA"/>
    <w:rsid w:val="00254E0B"/>
    <w:rsid w:val="00256E56"/>
    <w:rsid w:val="00260377"/>
    <w:rsid w:val="00260951"/>
    <w:rsid w:val="00260CF9"/>
    <w:rsid w:val="00261D6B"/>
    <w:rsid w:val="00262654"/>
    <w:rsid w:val="00262C7A"/>
    <w:rsid w:val="002638A5"/>
    <w:rsid w:val="002638AD"/>
    <w:rsid w:val="002640FA"/>
    <w:rsid w:val="00265E10"/>
    <w:rsid w:val="00266B42"/>
    <w:rsid w:val="00266FD6"/>
    <w:rsid w:val="00271628"/>
    <w:rsid w:val="002717DD"/>
    <w:rsid w:val="0027181E"/>
    <w:rsid w:val="0027188C"/>
    <w:rsid w:val="00271F56"/>
    <w:rsid w:val="002731FD"/>
    <w:rsid w:val="0027363A"/>
    <w:rsid w:val="002738D8"/>
    <w:rsid w:val="00273E21"/>
    <w:rsid w:val="002744F5"/>
    <w:rsid w:val="002756C2"/>
    <w:rsid w:val="00275C24"/>
    <w:rsid w:val="00275CE3"/>
    <w:rsid w:val="00275D2B"/>
    <w:rsid w:val="00276F34"/>
    <w:rsid w:val="002803E8"/>
    <w:rsid w:val="00283928"/>
    <w:rsid w:val="00284172"/>
    <w:rsid w:val="00284939"/>
    <w:rsid w:val="00284B93"/>
    <w:rsid w:val="00284D2E"/>
    <w:rsid w:val="00284E2E"/>
    <w:rsid w:val="00286799"/>
    <w:rsid w:val="002873B1"/>
    <w:rsid w:val="00287FCE"/>
    <w:rsid w:val="00290322"/>
    <w:rsid w:val="00291BBC"/>
    <w:rsid w:val="002927C4"/>
    <w:rsid w:val="002928A9"/>
    <w:rsid w:val="002935AF"/>
    <w:rsid w:val="00293D5B"/>
    <w:rsid w:val="00294A19"/>
    <w:rsid w:val="00294C4C"/>
    <w:rsid w:val="00294FF8"/>
    <w:rsid w:val="00296075"/>
    <w:rsid w:val="00296267"/>
    <w:rsid w:val="002968B8"/>
    <w:rsid w:val="00296934"/>
    <w:rsid w:val="0029712A"/>
    <w:rsid w:val="00297483"/>
    <w:rsid w:val="00297BFB"/>
    <w:rsid w:val="002A0A6C"/>
    <w:rsid w:val="002A1BB7"/>
    <w:rsid w:val="002A297B"/>
    <w:rsid w:val="002A3253"/>
    <w:rsid w:val="002A47AC"/>
    <w:rsid w:val="002A47F8"/>
    <w:rsid w:val="002A48F3"/>
    <w:rsid w:val="002A4A6F"/>
    <w:rsid w:val="002A55DA"/>
    <w:rsid w:val="002A5E1C"/>
    <w:rsid w:val="002A5E8D"/>
    <w:rsid w:val="002A62FA"/>
    <w:rsid w:val="002A6A8D"/>
    <w:rsid w:val="002A6B50"/>
    <w:rsid w:val="002A6FCB"/>
    <w:rsid w:val="002A7B26"/>
    <w:rsid w:val="002B0507"/>
    <w:rsid w:val="002B0949"/>
    <w:rsid w:val="002B0BE3"/>
    <w:rsid w:val="002B140B"/>
    <w:rsid w:val="002B17C4"/>
    <w:rsid w:val="002B1CE7"/>
    <w:rsid w:val="002B1E90"/>
    <w:rsid w:val="002B234D"/>
    <w:rsid w:val="002B3A31"/>
    <w:rsid w:val="002B4FAF"/>
    <w:rsid w:val="002B5221"/>
    <w:rsid w:val="002B64FC"/>
    <w:rsid w:val="002B7236"/>
    <w:rsid w:val="002C03A4"/>
    <w:rsid w:val="002C04E7"/>
    <w:rsid w:val="002C11B4"/>
    <w:rsid w:val="002C193C"/>
    <w:rsid w:val="002C3599"/>
    <w:rsid w:val="002C37B3"/>
    <w:rsid w:val="002C3E49"/>
    <w:rsid w:val="002C4E85"/>
    <w:rsid w:val="002C506D"/>
    <w:rsid w:val="002C61FA"/>
    <w:rsid w:val="002C76F8"/>
    <w:rsid w:val="002D030E"/>
    <w:rsid w:val="002D0E27"/>
    <w:rsid w:val="002D16A5"/>
    <w:rsid w:val="002D19B5"/>
    <w:rsid w:val="002D2CF5"/>
    <w:rsid w:val="002D397E"/>
    <w:rsid w:val="002D3987"/>
    <w:rsid w:val="002D46A8"/>
    <w:rsid w:val="002D72C0"/>
    <w:rsid w:val="002D747B"/>
    <w:rsid w:val="002D7AEE"/>
    <w:rsid w:val="002E057C"/>
    <w:rsid w:val="002E231D"/>
    <w:rsid w:val="002E35F2"/>
    <w:rsid w:val="002E465D"/>
    <w:rsid w:val="002E4907"/>
    <w:rsid w:val="002E4EB9"/>
    <w:rsid w:val="002E51DA"/>
    <w:rsid w:val="002E538F"/>
    <w:rsid w:val="002E7498"/>
    <w:rsid w:val="002E75E9"/>
    <w:rsid w:val="002F17DD"/>
    <w:rsid w:val="002F3EEE"/>
    <w:rsid w:val="002F4219"/>
    <w:rsid w:val="002F4DC4"/>
    <w:rsid w:val="002F5494"/>
    <w:rsid w:val="002F55B4"/>
    <w:rsid w:val="002F57EA"/>
    <w:rsid w:val="002F5E7E"/>
    <w:rsid w:val="002F6D46"/>
    <w:rsid w:val="002F729C"/>
    <w:rsid w:val="002F746B"/>
    <w:rsid w:val="002F7F13"/>
    <w:rsid w:val="003004C6"/>
    <w:rsid w:val="003008A9"/>
    <w:rsid w:val="0030271F"/>
    <w:rsid w:val="00302A92"/>
    <w:rsid w:val="00302CB8"/>
    <w:rsid w:val="00302FAF"/>
    <w:rsid w:val="003031D8"/>
    <w:rsid w:val="0030453F"/>
    <w:rsid w:val="00304669"/>
    <w:rsid w:val="00304BD6"/>
    <w:rsid w:val="00304F18"/>
    <w:rsid w:val="00305498"/>
    <w:rsid w:val="00305DD3"/>
    <w:rsid w:val="00305EE8"/>
    <w:rsid w:val="003075C1"/>
    <w:rsid w:val="00310390"/>
    <w:rsid w:val="00310C66"/>
    <w:rsid w:val="003133F8"/>
    <w:rsid w:val="003162B3"/>
    <w:rsid w:val="00317610"/>
    <w:rsid w:val="00317C45"/>
    <w:rsid w:val="0032009A"/>
    <w:rsid w:val="00320945"/>
    <w:rsid w:val="00320ABA"/>
    <w:rsid w:val="0032182C"/>
    <w:rsid w:val="00321A27"/>
    <w:rsid w:val="00322F59"/>
    <w:rsid w:val="00323127"/>
    <w:rsid w:val="0032368F"/>
    <w:rsid w:val="00324BB3"/>
    <w:rsid w:val="00326CF7"/>
    <w:rsid w:val="00326D06"/>
    <w:rsid w:val="003271B5"/>
    <w:rsid w:val="0032767B"/>
    <w:rsid w:val="00327928"/>
    <w:rsid w:val="00327CB8"/>
    <w:rsid w:val="0033074D"/>
    <w:rsid w:val="00331199"/>
    <w:rsid w:val="003327FF"/>
    <w:rsid w:val="0033283A"/>
    <w:rsid w:val="003328BA"/>
    <w:rsid w:val="00333D03"/>
    <w:rsid w:val="003343DC"/>
    <w:rsid w:val="0033493F"/>
    <w:rsid w:val="00335212"/>
    <w:rsid w:val="0033528A"/>
    <w:rsid w:val="0033595C"/>
    <w:rsid w:val="00336134"/>
    <w:rsid w:val="00336231"/>
    <w:rsid w:val="003366C0"/>
    <w:rsid w:val="0033750E"/>
    <w:rsid w:val="00337FFA"/>
    <w:rsid w:val="003411E1"/>
    <w:rsid w:val="003415A2"/>
    <w:rsid w:val="00342047"/>
    <w:rsid w:val="003420FA"/>
    <w:rsid w:val="00342499"/>
    <w:rsid w:val="00343197"/>
    <w:rsid w:val="003434F9"/>
    <w:rsid w:val="00343FE4"/>
    <w:rsid w:val="00345034"/>
    <w:rsid w:val="00345A19"/>
    <w:rsid w:val="00345FFF"/>
    <w:rsid w:val="0034636E"/>
    <w:rsid w:val="00346AE9"/>
    <w:rsid w:val="0035007A"/>
    <w:rsid w:val="003500DC"/>
    <w:rsid w:val="0035069F"/>
    <w:rsid w:val="00350E1E"/>
    <w:rsid w:val="00352402"/>
    <w:rsid w:val="003544D2"/>
    <w:rsid w:val="0035497D"/>
    <w:rsid w:val="00355F6D"/>
    <w:rsid w:val="0035606D"/>
    <w:rsid w:val="00356665"/>
    <w:rsid w:val="00356E7F"/>
    <w:rsid w:val="00356F88"/>
    <w:rsid w:val="003573B3"/>
    <w:rsid w:val="0036104D"/>
    <w:rsid w:val="003615E4"/>
    <w:rsid w:val="0036161B"/>
    <w:rsid w:val="0036285D"/>
    <w:rsid w:val="0036382E"/>
    <w:rsid w:val="003638F5"/>
    <w:rsid w:val="00363AEA"/>
    <w:rsid w:val="00363D0F"/>
    <w:rsid w:val="003645E1"/>
    <w:rsid w:val="0036484F"/>
    <w:rsid w:val="00364892"/>
    <w:rsid w:val="00365044"/>
    <w:rsid w:val="00365684"/>
    <w:rsid w:val="00366125"/>
    <w:rsid w:val="003663CB"/>
    <w:rsid w:val="00366482"/>
    <w:rsid w:val="003667EE"/>
    <w:rsid w:val="003704FA"/>
    <w:rsid w:val="00370E05"/>
    <w:rsid w:val="003710D6"/>
    <w:rsid w:val="00372070"/>
    <w:rsid w:val="0037342E"/>
    <w:rsid w:val="00374393"/>
    <w:rsid w:val="003749B2"/>
    <w:rsid w:val="0037526A"/>
    <w:rsid w:val="003752BA"/>
    <w:rsid w:val="003752E5"/>
    <w:rsid w:val="003761B2"/>
    <w:rsid w:val="003765B9"/>
    <w:rsid w:val="00376B2D"/>
    <w:rsid w:val="00376EF3"/>
    <w:rsid w:val="0037712E"/>
    <w:rsid w:val="00377151"/>
    <w:rsid w:val="0037735A"/>
    <w:rsid w:val="00377A74"/>
    <w:rsid w:val="0038045C"/>
    <w:rsid w:val="00381522"/>
    <w:rsid w:val="003820E2"/>
    <w:rsid w:val="0038302D"/>
    <w:rsid w:val="0038307E"/>
    <w:rsid w:val="003833E2"/>
    <w:rsid w:val="00383C36"/>
    <w:rsid w:val="00385A2B"/>
    <w:rsid w:val="00385C0D"/>
    <w:rsid w:val="00385C2D"/>
    <w:rsid w:val="0038609E"/>
    <w:rsid w:val="00386674"/>
    <w:rsid w:val="00386A1D"/>
    <w:rsid w:val="00386BBC"/>
    <w:rsid w:val="00386E21"/>
    <w:rsid w:val="00387954"/>
    <w:rsid w:val="0039083E"/>
    <w:rsid w:val="00390936"/>
    <w:rsid w:val="00391F6A"/>
    <w:rsid w:val="0039463C"/>
    <w:rsid w:val="00394909"/>
    <w:rsid w:val="00395A3E"/>
    <w:rsid w:val="003960BD"/>
    <w:rsid w:val="0039624C"/>
    <w:rsid w:val="003A085A"/>
    <w:rsid w:val="003A0FB5"/>
    <w:rsid w:val="003A1026"/>
    <w:rsid w:val="003A176A"/>
    <w:rsid w:val="003A1A55"/>
    <w:rsid w:val="003A37C3"/>
    <w:rsid w:val="003A381F"/>
    <w:rsid w:val="003A3FFB"/>
    <w:rsid w:val="003A4006"/>
    <w:rsid w:val="003A4B1D"/>
    <w:rsid w:val="003A4C82"/>
    <w:rsid w:val="003A4F85"/>
    <w:rsid w:val="003A5E13"/>
    <w:rsid w:val="003A6D55"/>
    <w:rsid w:val="003A764F"/>
    <w:rsid w:val="003B076A"/>
    <w:rsid w:val="003B1615"/>
    <w:rsid w:val="003B1815"/>
    <w:rsid w:val="003B25D5"/>
    <w:rsid w:val="003B4196"/>
    <w:rsid w:val="003B4D53"/>
    <w:rsid w:val="003B5685"/>
    <w:rsid w:val="003B777F"/>
    <w:rsid w:val="003C05FE"/>
    <w:rsid w:val="003C0CFF"/>
    <w:rsid w:val="003C13BD"/>
    <w:rsid w:val="003C2160"/>
    <w:rsid w:val="003C26C4"/>
    <w:rsid w:val="003C2956"/>
    <w:rsid w:val="003C29F6"/>
    <w:rsid w:val="003C4635"/>
    <w:rsid w:val="003C4B9B"/>
    <w:rsid w:val="003C52E1"/>
    <w:rsid w:val="003C5BE9"/>
    <w:rsid w:val="003C60E5"/>
    <w:rsid w:val="003C6CA5"/>
    <w:rsid w:val="003C6D2D"/>
    <w:rsid w:val="003C70BB"/>
    <w:rsid w:val="003C7195"/>
    <w:rsid w:val="003C7B98"/>
    <w:rsid w:val="003D0442"/>
    <w:rsid w:val="003D0CD6"/>
    <w:rsid w:val="003D1489"/>
    <w:rsid w:val="003D150C"/>
    <w:rsid w:val="003D20BB"/>
    <w:rsid w:val="003D22E4"/>
    <w:rsid w:val="003D294D"/>
    <w:rsid w:val="003D2C70"/>
    <w:rsid w:val="003D2DD9"/>
    <w:rsid w:val="003D457D"/>
    <w:rsid w:val="003D5134"/>
    <w:rsid w:val="003D547A"/>
    <w:rsid w:val="003D713A"/>
    <w:rsid w:val="003D75D9"/>
    <w:rsid w:val="003D79D0"/>
    <w:rsid w:val="003E0647"/>
    <w:rsid w:val="003E0A3A"/>
    <w:rsid w:val="003E1296"/>
    <w:rsid w:val="003E21A6"/>
    <w:rsid w:val="003E33D0"/>
    <w:rsid w:val="003E446B"/>
    <w:rsid w:val="003E47AD"/>
    <w:rsid w:val="003E5101"/>
    <w:rsid w:val="003E5FC9"/>
    <w:rsid w:val="003E697D"/>
    <w:rsid w:val="003E7575"/>
    <w:rsid w:val="003F014D"/>
    <w:rsid w:val="003F19D8"/>
    <w:rsid w:val="003F1EB2"/>
    <w:rsid w:val="003F211A"/>
    <w:rsid w:val="003F268D"/>
    <w:rsid w:val="003F376B"/>
    <w:rsid w:val="003F480E"/>
    <w:rsid w:val="003F54B6"/>
    <w:rsid w:val="003F7587"/>
    <w:rsid w:val="00400020"/>
    <w:rsid w:val="004012C8"/>
    <w:rsid w:val="00403BF4"/>
    <w:rsid w:val="0040444D"/>
    <w:rsid w:val="00404CB1"/>
    <w:rsid w:val="00405183"/>
    <w:rsid w:val="00405ABE"/>
    <w:rsid w:val="00405ECC"/>
    <w:rsid w:val="004061B2"/>
    <w:rsid w:val="004067BA"/>
    <w:rsid w:val="0041011B"/>
    <w:rsid w:val="0041032F"/>
    <w:rsid w:val="0041067D"/>
    <w:rsid w:val="00411986"/>
    <w:rsid w:val="00411A0E"/>
    <w:rsid w:val="00411D5A"/>
    <w:rsid w:val="00412983"/>
    <w:rsid w:val="004134E0"/>
    <w:rsid w:val="00413653"/>
    <w:rsid w:val="00413ADA"/>
    <w:rsid w:val="0041416D"/>
    <w:rsid w:val="00415649"/>
    <w:rsid w:val="00415905"/>
    <w:rsid w:val="00415CB0"/>
    <w:rsid w:val="0041650C"/>
    <w:rsid w:val="00417396"/>
    <w:rsid w:val="00417F5B"/>
    <w:rsid w:val="004208E4"/>
    <w:rsid w:val="00420DA9"/>
    <w:rsid w:val="0042159E"/>
    <w:rsid w:val="00422078"/>
    <w:rsid w:val="004223D5"/>
    <w:rsid w:val="004225A9"/>
    <w:rsid w:val="00423C21"/>
    <w:rsid w:val="00424B2E"/>
    <w:rsid w:val="004254CB"/>
    <w:rsid w:val="00425C45"/>
    <w:rsid w:val="00425CBE"/>
    <w:rsid w:val="00426F65"/>
    <w:rsid w:val="0042788A"/>
    <w:rsid w:val="00427AF9"/>
    <w:rsid w:val="00431CCD"/>
    <w:rsid w:val="00432AFE"/>
    <w:rsid w:val="00433114"/>
    <w:rsid w:val="0043414E"/>
    <w:rsid w:val="004341B0"/>
    <w:rsid w:val="00435AA9"/>
    <w:rsid w:val="00435F60"/>
    <w:rsid w:val="004360F6"/>
    <w:rsid w:val="004379EB"/>
    <w:rsid w:val="00440A8B"/>
    <w:rsid w:val="004411C6"/>
    <w:rsid w:val="00442235"/>
    <w:rsid w:val="00443F43"/>
    <w:rsid w:val="0044544D"/>
    <w:rsid w:val="00445D34"/>
    <w:rsid w:val="004460F1"/>
    <w:rsid w:val="00446261"/>
    <w:rsid w:val="004472DD"/>
    <w:rsid w:val="00447340"/>
    <w:rsid w:val="00450D3F"/>
    <w:rsid w:val="004524A0"/>
    <w:rsid w:val="004527A3"/>
    <w:rsid w:val="00453D99"/>
    <w:rsid w:val="0045452D"/>
    <w:rsid w:val="00454B4A"/>
    <w:rsid w:val="004556C7"/>
    <w:rsid w:val="004556F2"/>
    <w:rsid w:val="00457B4B"/>
    <w:rsid w:val="00457EEE"/>
    <w:rsid w:val="004602DE"/>
    <w:rsid w:val="004624DE"/>
    <w:rsid w:val="0046369D"/>
    <w:rsid w:val="00463E42"/>
    <w:rsid w:val="00467F33"/>
    <w:rsid w:val="00470DA6"/>
    <w:rsid w:val="00471107"/>
    <w:rsid w:val="004712C0"/>
    <w:rsid w:val="00474991"/>
    <w:rsid w:val="00474A29"/>
    <w:rsid w:val="00474A9F"/>
    <w:rsid w:val="00476869"/>
    <w:rsid w:val="00477720"/>
    <w:rsid w:val="004777AF"/>
    <w:rsid w:val="00477D1F"/>
    <w:rsid w:val="00480844"/>
    <w:rsid w:val="00480A26"/>
    <w:rsid w:val="00482DC3"/>
    <w:rsid w:val="004844A5"/>
    <w:rsid w:val="004850C7"/>
    <w:rsid w:val="00485580"/>
    <w:rsid w:val="00487505"/>
    <w:rsid w:val="00487A9C"/>
    <w:rsid w:val="00491B1B"/>
    <w:rsid w:val="00491BBA"/>
    <w:rsid w:val="00491FD3"/>
    <w:rsid w:val="004928E3"/>
    <w:rsid w:val="00493D84"/>
    <w:rsid w:val="00493E96"/>
    <w:rsid w:val="00495277"/>
    <w:rsid w:val="004959F5"/>
    <w:rsid w:val="004966E3"/>
    <w:rsid w:val="004968BE"/>
    <w:rsid w:val="00497876"/>
    <w:rsid w:val="00497FB9"/>
    <w:rsid w:val="004A06BB"/>
    <w:rsid w:val="004A11E1"/>
    <w:rsid w:val="004A1494"/>
    <w:rsid w:val="004A3143"/>
    <w:rsid w:val="004A3434"/>
    <w:rsid w:val="004A3D6D"/>
    <w:rsid w:val="004A4A34"/>
    <w:rsid w:val="004A4E83"/>
    <w:rsid w:val="004A5B0F"/>
    <w:rsid w:val="004A5E97"/>
    <w:rsid w:val="004A71A9"/>
    <w:rsid w:val="004A76D5"/>
    <w:rsid w:val="004B0AC8"/>
    <w:rsid w:val="004B151B"/>
    <w:rsid w:val="004B1893"/>
    <w:rsid w:val="004B31E3"/>
    <w:rsid w:val="004B3461"/>
    <w:rsid w:val="004B3A63"/>
    <w:rsid w:val="004B3CEF"/>
    <w:rsid w:val="004B5D28"/>
    <w:rsid w:val="004B5F46"/>
    <w:rsid w:val="004B646E"/>
    <w:rsid w:val="004B6FAD"/>
    <w:rsid w:val="004B744B"/>
    <w:rsid w:val="004C0953"/>
    <w:rsid w:val="004C0EC1"/>
    <w:rsid w:val="004C1440"/>
    <w:rsid w:val="004C1F4A"/>
    <w:rsid w:val="004C30A9"/>
    <w:rsid w:val="004C3A2C"/>
    <w:rsid w:val="004C40BA"/>
    <w:rsid w:val="004C468E"/>
    <w:rsid w:val="004C48D7"/>
    <w:rsid w:val="004C5527"/>
    <w:rsid w:val="004C5F60"/>
    <w:rsid w:val="004C6CB0"/>
    <w:rsid w:val="004C6ED2"/>
    <w:rsid w:val="004C6F74"/>
    <w:rsid w:val="004C7B13"/>
    <w:rsid w:val="004D085D"/>
    <w:rsid w:val="004D0C48"/>
    <w:rsid w:val="004D0FB5"/>
    <w:rsid w:val="004D1856"/>
    <w:rsid w:val="004D1A35"/>
    <w:rsid w:val="004D1AAB"/>
    <w:rsid w:val="004D3D98"/>
    <w:rsid w:val="004D5919"/>
    <w:rsid w:val="004D60F3"/>
    <w:rsid w:val="004D6D79"/>
    <w:rsid w:val="004D76C0"/>
    <w:rsid w:val="004E0A48"/>
    <w:rsid w:val="004E0AAA"/>
    <w:rsid w:val="004E0B9A"/>
    <w:rsid w:val="004E0D8A"/>
    <w:rsid w:val="004E0DE6"/>
    <w:rsid w:val="004E2D9D"/>
    <w:rsid w:val="004E2E79"/>
    <w:rsid w:val="004E4C53"/>
    <w:rsid w:val="004E5012"/>
    <w:rsid w:val="004E5923"/>
    <w:rsid w:val="004E5940"/>
    <w:rsid w:val="004E6C6E"/>
    <w:rsid w:val="004E72FA"/>
    <w:rsid w:val="004E7D40"/>
    <w:rsid w:val="004F00FA"/>
    <w:rsid w:val="004F090D"/>
    <w:rsid w:val="004F0CBE"/>
    <w:rsid w:val="004F1282"/>
    <w:rsid w:val="004F1841"/>
    <w:rsid w:val="004F18FD"/>
    <w:rsid w:val="004F1F8C"/>
    <w:rsid w:val="004F277E"/>
    <w:rsid w:val="004F2D18"/>
    <w:rsid w:val="004F3295"/>
    <w:rsid w:val="004F456E"/>
    <w:rsid w:val="004F4733"/>
    <w:rsid w:val="004F473D"/>
    <w:rsid w:val="004F5AEF"/>
    <w:rsid w:val="004F6F07"/>
    <w:rsid w:val="004F7483"/>
    <w:rsid w:val="004F7F35"/>
    <w:rsid w:val="00500A85"/>
    <w:rsid w:val="00501123"/>
    <w:rsid w:val="0050133A"/>
    <w:rsid w:val="005026DC"/>
    <w:rsid w:val="00502F3D"/>
    <w:rsid w:val="00502FB0"/>
    <w:rsid w:val="0050301F"/>
    <w:rsid w:val="005034F9"/>
    <w:rsid w:val="00503AC9"/>
    <w:rsid w:val="00503F05"/>
    <w:rsid w:val="0050477F"/>
    <w:rsid w:val="00504955"/>
    <w:rsid w:val="00504A16"/>
    <w:rsid w:val="00506134"/>
    <w:rsid w:val="0050621E"/>
    <w:rsid w:val="00510A09"/>
    <w:rsid w:val="0051139E"/>
    <w:rsid w:val="00511AAE"/>
    <w:rsid w:val="00511EDC"/>
    <w:rsid w:val="005124E9"/>
    <w:rsid w:val="00512762"/>
    <w:rsid w:val="00513471"/>
    <w:rsid w:val="00514239"/>
    <w:rsid w:val="00514C1A"/>
    <w:rsid w:val="00515234"/>
    <w:rsid w:val="0051584C"/>
    <w:rsid w:val="005166D2"/>
    <w:rsid w:val="0051678A"/>
    <w:rsid w:val="00517365"/>
    <w:rsid w:val="00517938"/>
    <w:rsid w:val="0051798A"/>
    <w:rsid w:val="00517AC2"/>
    <w:rsid w:val="00517E8D"/>
    <w:rsid w:val="00517F7A"/>
    <w:rsid w:val="005207BA"/>
    <w:rsid w:val="005211C6"/>
    <w:rsid w:val="00521BEE"/>
    <w:rsid w:val="00521E29"/>
    <w:rsid w:val="00521F90"/>
    <w:rsid w:val="00524376"/>
    <w:rsid w:val="00524609"/>
    <w:rsid w:val="00525255"/>
    <w:rsid w:val="0052528C"/>
    <w:rsid w:val="0052593E"/>
    <w:rsid w:val="00527C97"/>
    <w:rsid w:val="005307C0"/>
    <w:rsid w:val="00532108"/>
    <w:rsid w:val="00534229"/>
    <w:rsid w:val="00534EE0"/>
    <w:rsid w:val="00534F49"/>
    <w:rsid w:val="00535144"/>
    <w:rsid w:val="00535856"/>
    <w:rsid w:val="00536AD4"/>
    <w:rsid w:val="005379D8"/>
    <w:rsid w:val="00540A91"/>
    <w:rsid w:val="00540B15"/>
    <w:rsid w:val="00541341"/>
    <w:rsid w:val="005414D8"/>
    <w:rsid w:val="00541A7C"/>
    <w:rsid w:val="005422C1"/>
    <w:rsid w:val="00542D9C"/>
    <w:rsid w:val="005430D1"/>
    <w:rsid w:val="00544139"/>
    <w:rsid w:val="005441A8"/>
    <w:rsid w:val="00545CFC"/>
    <w:rsid w:val="00546DD2"/>
    <w:rsid w:val="005512D0"/>
    <w:rsid w:val="00551BD0"/>
    <w:rsid w:val="00553058"/>
    <w:rsid w:val="005538E8"/>
    <w:rsid w:val="005539BE"/>
    <w:rsid w:val="00553C58"/>
    <w:rsid w:val="00553F3A"/>
    <w:rsid w:val="00554771"/>
    <w:rsid w:val="00554DDB"/>
    <w:rsid w:val="00554DDC"/>
    <w:rsid w:val="00555466"/>
    <w:rsid w:val="00555675"/>
    <w:rsid w:val="00555D79"/>
    <w:rsid w:val="00555D98"/>
    <w:rsid w:val="0055615C"/>
    <w:rsid w:val="005564CD"/>
    <w:rsid w:val="0055727E"/>
    <w:rsid w:val="00557BFC"/>
    <w:rsid w:val="00557E5B"/>
    <w:rsid w:val="0056028D"/>
    <w:rsid w:val="00560777"/>
    <w:rsid w:val="00561AB7"/>
    <w:rsid w:val="005629F8"/>
    <w:rsid w:val="00565085"/>
    <w:rsid w:val="0056672D"/>
    <w:rsid w:val="005669CA"/>
    <w:rsid w:val="00567103"/>
    <w:rsid w:val="00567E1C"/>
    <w:rsid w:val="00570259"/>
    <w:rsid w:val="00570310"/>
    <w:rsid w:val="00571CE0"/>
    <w:rsid w:val="00572701"/>
    <w:rsid w:val="0057279F"/>
    <w:rsid w:val="005737B3"/>
    <w:rsid w:val="005748E6"/>
    <w:rsid w:val="00574F61"/>
    <w:rsid w:val="005754D2"/>
    <w:rsid w:val="00575614"/>
    <w:rsid w:val="00575B6B"/>
    <w:rsid w:val="00575DD3"/>
    <w:rsid w:val="00576649"/>
    <w:rsid w:val="00576CE4"/>
    <w:rsid w:val="00576DEE"/>
    <w:rsid w:val="00576E40"/>
    <w:rsid w:val="00577199"/>
    <w:rsid w:val="00577410"/>
    <w:rsid w:val="00577D55"/>
    <w:rsid w:val="00580458"/>
    <w:rsid w:val="0058143C"/>
    <w:rsid w:val="005816CE"/>
    <w:rsid w:val="00581953"/>
    <w:rsid w:val="005819A8"/>
    <w:rsid w:val="00581ED2"/>
    <w:rsid w:val="0058293C"/>
    <w:rsid w:val="00582EB9"/>
    <w:rsid w:val="00583698"/>
    <w:rsid w:val="00583E7F"/>
    <w:rsid w:val="005845FF"/>
    <w:rsid w:val="0058469A"/>
    <w:rsid w:val="005846FF"/>
    <w:rsid w:val="00584980"/>
    <w:rsid w:val="005857DD"/>
    <w:rsid w:val="00585975"/>
    <w:rsid w:val="00585A46"/>
    <w:rsid w:val="0058678F"/>
    <w:rsid w:val="005871A4"/>
    <w:rsid w:val="00587266"/>
    <w:rsid w:val="00587B0A"/>
    <w:rsid w:val="00587E09"/>
    <w:rsid w:val="00591608"/>
    <w:rsid w:val="0059233B"/>
    <w:rsid w:val="005931BF"/>
    <w:rsid w:val="00594779"/>
    <w:rsid w:val="00595866"/>
    <w:rsid w:val="00596E3C"/>
    <w:rsid w:val="00597255"/>
    <w:rsid w:val="0059777D"/>
    <w:rsid w:val="00597D4B"/>
    <w:rsid w:val="005A0708"/>
    <w:rsid w:val="005A0C48"/>
    <w:rsid w:val="005A1261"/>
    <w:rsid w:val="005A1CC8"/>
    <w:rsid w:val="005A468D"/>
    <w:rsid w:val="005A518E"/>
    <w:rsid w:val="005A5960"/>
    <w:rsid w:val="005A61D7"/>
    <w:rsid w:val="005A61E1"/>
    <w:rsid w:val="005A6A1C"/>
    <w:rsid w:val="005A7453"/>
    <w:rsid w:val="005A7E19"/>
    <w:rsid w:val="005B0262"/>
    <w:rsid w:val="005B0286"/>
    <w:rsid w:val="005B1759"/>
    <w:rsid w:val="005B2784"/>
    <w:rsid w:val="005B279D"/>
    <w:rsid w:val="005B33DD"/>
    <w:rsid w:val="005B3E67"/>
    <w:rsid w:val="005B4157"/>
    <w:rsid w:val="005B43A7"/>
    <w:rsid w:val="005B49F0"/>
    <w:rsid w:val="005B52C6"/>
    <w:rsid w:val="005B604E"/>
    <w:rsid w:val="005B6B2B"/>
    <w:rsid w:val="005B6C0A"/>
    <w:rsid w:val="005B6EF5"/>
    <w:rsid w:val="005B7119"/>
    <w:rsid w:val="005C1191"/>
    <w:rsid w:val="005C1DFF"/>
    <w:rsid w:val="005C3B53"/>
    <w:rsid w:val="005C3D3E"/>
    <w:rsid w:val="005C5F4A"/>
    <w:rsid w:val="005C66AC"/>
    <w:rsid w:val="005C677B"/>
    <w:rsid w:val="005C6DE3"/>
    <w:rsid w:val="005C7435"/>
    <w:rsid w:val="005C75DB"/>
    <w:rsid w:val="005D00AE"/>
    <w:rsid w:val="005D25E4"/>
    <w:rsid w:val="005D29CA"/>
    <w:rsid w:val="005D340E"/>
    <w:rsid w:val="005D3B93"/>
    <w:rsid w:val="005D3EB6"/>
    <w:rsid w:val="005D48B5"/>
    <w:rsid w:val="005D5073"/>
    <w:rsid w:val="005D661E"/>
    <w:rsid w:val="005D680B"/>
    <w:rsid w:val="005D6D9F"/>
    <w:rsid w:val="005D6FD1"/>
    <w:rsid w:val="005D7E2D"/>
    <w:rsid w:val="005E06DF"/>
    <w:rsid w:val="005E0909"/>
    <w:rsid w:val="005E1533"/>
    <w:rsid w:val="005E373B"/>
    <w:rsid w:val="005E40B7"/>
    <w:rsid w:val="005E4C1E"/>
    <w:rsid w:val="005E4FC5"/>
    <w:rsid w:val="005E53D5"/>
    <w:rsid w:val="005E66FB"/>
    <w:rsid w:val="005E6A3F"/>
    <w:rsid w:val="005E6B07"/>
    <w:rsid w:val="005F09CB"/>
    <w:rsid w:val="005F0A2E"/>
    <w:rsid w:val="005F0EB8"/>
    <w:rsid w:val="005F1AA4"/>
    <w:rsid w:val="005F2758"/>
    <w:rsid w:val="005F2A94"/>
    <w:rsid w:val="005F31BF"/>
    <w:rsid w:val="005F37DC"/>
    <w:rsid w:val="005F3D15"/>
    <w:rsid w:val="005F400E"/>
    <w:rsid w:val="005F40EB"/>
    <w:rsid w:val="005F4FC1"/>
    <w:rsid w:val="005F62B3"/>
    <w:rsid w:val="005F6603"/>
    <w:rsid w:val="005F6A03"/>
    <w:rsid w:val="005F715A"/>
    <w:rsid w:val="005F72B7"/>
    <w:rsid w:val="005F7426"/>
    <w:rsid w:val="005F7F42"/>
    <w:rsid w:val="006009A6"/>
    <w:rsid w:val="006014D8"/>
    <w:rsid w:val="00601767"/>
    <w:rsid w:val="0060189E"/>
    <w:rsid w:val="00603A92"/>
    <w:rsid w:val="00603AC9"/>
    <w:rsid w:val="00603B0F"/>
    <w:rsid w:val="00604483"/>
    <w:rsid w:val="00604673"/>
    <w:rsid w:val="006047DB"/>
    <w:rsid w:val="00604EC9"/>
    <w:rsid w:val="00605E09"/>
    <w:rsid w:val="0060609C"/>
    <w:rsid w:val="006061EA"/>
    <w:rsid w:val="00606885"/>
    <w:rsid w:val="0060730C"/>
    <w:rsid w:val="006073FB"/>
    <w:rsid w:val="006076B1"/>
    <w:rsid w:val="00607895"/>
    <w:rsid w:val="00610117"/>
    <w:rsid w:val="00610C76"/>
    <w:rsid w:val="006110A7"/>
    <w:rsid w:val="00611532"/>
    <w:rsid w:val="006126F2"/>
    <w:rsid w:val="0061325E"/>
    <w:rsid w:val="006132BB"/>
    <w:rsid w:val="00613C77"/>
    <w:rsid w:val="006144CE"/>
    <w:rsid w:val="00615006"/>
    <w:rsid w:val="0061581E"/>
    <w:rsid w:val="006202C2"/>
    <w:rsid w:val="006214D6"/>
    <w:rsid w:val="00621752"/>
    <w:rsid w:val="00622DCC"/>
    <w:rsid w:val="00623B8E"/>
    <w:rsid w:val="00623D7A"/>
    <w:rsid w:val="00623EE3"/>
    <w:rsid w:val="00625900"/>
    <w:rsid w:val="006261F7"/>
    <w:rsid w:val="0062668F"/>
    <w:rsid w:val="006266EF"/>
    <w:rsid w:val="00626A4E"/>
    <w:rsid w:val="00631A28"/>
    <w:rsid w:val="006324E0"/>
    <w:rsid w:val="0063264A"/>
    <w:rsid w:val="00634352"/>
    <w:rsid w:val="0063631C"/>
    <w:rsid w:val="006369B8"/>
    <w:rsid w:val="00641BED"/>
    <w:rsid w:val="0064248E"/>
    <w:rsid w:val="0064411B"/>
    <w:rsid w:val="006446B4"/>
    <w:rsid w:val="0064510E"/>
    <w:rsid w:val="006459AD"/>
    <w:rsid w:val="0064613B"/>
    <w:rsid w:val="006477DF"/>
    <w:rsid w:val="00650D69"/>
    <w:rsid w:val="00651045"/>
    <w:rsid w:val="006511C9"/>
    <w:rsid w:val="00651F4C"/>
    <w:rsid w:val="006520CA"/>
    <w:rsid w:val="006527F2"/>
    <w:rsid w:val="00653204"/>
    <w:rsid w:val="006546C3"/>
    <w:rsid w:val="0065483D"/>
    <w:rsid w:val="00654A1B"/>
    <w:rsid w:val="006557F5"/>
    <w:rsid w:val="0065587E"/>
    <w:rsid w:val="00656814"/>
    <w:rsid w:val="00657FB5"/>
    <w:rsid w:val="00660826"/>
    <w:rsid w:val="00661C10"/>
    <w:rsid w:val="00661D07"/>
    <w:rsid w:val="00661EDF"/>
    <w:rsid w:val="006622F8"/>
    <w:rsid w:val="00662548"/>
    <w:rsid w:val="00663225"/>
    <w:rsid w:val="00663D27"/>
    <w:rsid w:val="00664BFF"/>
    <w:rsid w:val="00665432"/>
    <w:rsid w:val="00665791"/>
    <w:rsid w:val="006667C5"/>
    <w:rsid w:val="00666B43"/>
    <w:rsid w:val="00666BFD"/>
    <w:rsid w:val="00666DA5"/>
    <w:rsid w:val="00670091"/>
    <w:rsid w:val="00670CC8"/>
    <w:rsid w:val="00670E02"/>
    <w:rsid w:val="00671D9F"/>
    <w:rsid w:val="0067258B"/>
    <w:rsid w:val="00673A62"/>
    <w:rsid w:val="00674366"/>
    <w:rsid w:val="0067506B"/>
    <w:rsid w:val="00675C85"/>
    <w:rsid w:val="00677520"/>
    <w:rsid w:val="00677754"/>
    <w:rsid w:val="00677A91"/>
    <w:rsid w:val="00680BED"/>
    <w:rsid w:val="006821D1"/>
    <w:rsid w:val="0068241F"/>
    <w:rsid w:val="00682AB2"/>
    <w:rsid w:val="00682DC9"/>
    <w:rsid w:val="00682F1B"/>
    <w:rsid w:val="00683CC0"/>
    <w:rsid w:val="006842D5"/>
    <w:rsid w:val="006843A9"/>
    <w:rsid w:val="00684908"/>
    <w:rsid w:val="006853D7"/>
    <w:rsid w:val="006855BF"/>
    <w:rsid w:val="006856E6"/>
    <w:rsid w:val="006859E2"/>
    <w:rsid w:val="00686BD5"/>
    <w:rsid w:val="0068791F"/>
    <w:rsid w:val="00690016"/>
    <w:rsid w:val="006900DF"/>
    <w:rsid w:val="00691187"/>
    <w:rsid w:val="006917BD"/>
    <w:rsid w:val="0069420F"/>
    <w:rsid w:val="00694ADC"/>
    <w:rsid w:val="006956AE"/>
    <w:rsid w:val="006964B1"/>
    <w:rsid w:val="00696A8C"/>
    <w:rsid w:val="00696CDA"/>
    <w:rsid w:val="006A115E"/>
    <w:rsid w:val="006A16E7"/>
    <w:rsid w:val="006A29B0"/>
    <w:rsid w:val="006A3DDE"/>
    <w:rsid w:val="006A4631"/>
    <w:rsid w:val="006A4E10"/>
    <w:rsid w:val="006A4F69"/>
    <w:rsid w:val="006A5AA7"/>
    <w:rsid w:val="006A765B"/>
    <w:rsid w:val="006A77FB"/>
    <w:rsid w:val="006B16F5"/>
    <w:rsid w:val="006B1815"/>
    <w:rsid w:val="006B1B34"/>
    <w:rsid w:val="006B1B5F"/>
    <w:rsid w:val="006B3BD2"/>
    <w:rsid w:val="006B3FE9"/>
    <w:rsid w:val="006B4B09"/>
    <w:rsid w:val="006B4F2A"/>
    <w:rsid w:val="006B54CC"/>
    <w:rsid w:val="006B57A9"/>
    <w:rsid w:val="006B659E"/>
    <w:rsid w:val="006B6BEF"/>
    <w:rsid w:val="006B6D85"/>
    <w:rsid w:val="006B7B12"/>
    <w:rsid w:val="006B7BC2"/>
    <w:rsid w:val="006B7C84"/>
    <w:rsid w:val="006C02A3"/>
    <w:rsid w:val="006C0338"/>
    <w:rsid w:val="006C089D"/>
    <w:rsid w:val="006C1087"/>
    <w:rsid w:val="006C295E"/>
    <w:rsid w:val="006C3A72"/>
    <w:rsid w:val="006C428A"/>
    <w:rsid w:val="006C61A5"/>
    <w:rsid w:val="006C739D"/>
    <w:rsid w:val="006C7A3F"/>
    <w:rsid w:val="006D0CFC"/>
    <w:rsid w:val="006D17C7"/>
    <w:rsid w:val="006D293A"/>
    <w:rsid w:val="006D2C72"/>
    <w:rsid w:val="006D2F6F"/>
    <w:rsid w:val="006D35C0"/>
    <w:rsid w:val="006D3C4C"/>
    <w:rsid w:val="006D5332"/>
    <w:rsid w:val="006D55DC"/>
    <w:rsid w:val="006D6AD3"/>
    <w:rsid w:val="006D6D6B"/>
    <w:rsid w:val="006D72A0"/>
    <w:rsid w:val="006E06B5"/>
    <w:rsid w:val="006E298D"/>
    <w:rsid w:val="006E2DC8"/>
    <w:rsid w:val="006E35B6"/>
    <w:rsid w:val="006E421C"/>
    <w:rsid w:val="006E47B0"/>
    <w:rsid w:val="006E47E9"/>
    <w:rsid w:val="006E480C"/>
    <w:rsid w:val="006E4DFF"/>
    <w:rsid w:val="006E5550"/>
    <w:rsid w:val="006E5844"/>
    <w:rsid w:val="006E6689"/>
    <w:rsid w:val="006E6AE5"/>
    <w:rsid w:val="006E6CF7"/>
    <w:rsid w:val="006E7DE0"/>
    <w:rsid w:val="006E7DED"/>
    <w:rsid w:val="006F0448"/>
    <w:rsid w:val="006F174C"/>
    <w:rsid w:val="006F25C6"/>
    <w:rsid w:val="006F31D9"/>
    <w:rsid w:val="006F3CC5"/>
    <w:rsid w:val="006F4A76"/>
    <w:rsid w:val="006F4F47"/>
    <w:rsid w:val="006F5ABB"/>
    <w:rsid w:val="006F68FE"/>
    <w:rsid w:val="006F6B25"/>
    <w:rsid w:val="006F6F0B"/>
    <w:rsid w:val="006F6F83"/>
    <w:rsid w:val="006F750D"/>
    <w:rsid w:val="006F7AAC"/>
    <w:rsid w:val="006F7BE5"/>
    <w:rsid w:val="006F7C3E"/>
    <w:rsid w:val="0070028F"/>
    <w:rsid w:val="00701C14"/>
    <w:rsid w:val="0070283E"/>
    <w:rsid w:val="00702D29"/>
    <w:rsid w:val="00704442"/>
    <w:rsid w:val="00704A0A"/>
    <w:rsid w:val="0070540E"/>
    <w:rsid w:val="00705D27"/>
    <w:rsid w:val="007067B9"/>
    <w:rsid w:val="00706AFB"/>
    <w:rsid w:val="007072FB"/>
    <w:rsid w:val="00707965"/>
    <w:rsid w:val="00707E07"/>
    <w:rsid w:val="0071038E"/>
    <w:rsid w:val="0071074B"/>
    <w:rsid w:val="007110DA"/>
    <w:rsid w:val="007112F8"/>
    <w:rsid w:val="0071439D"/>
    <w:rsid w:val="00714A9E"/>
    <w:rsid w:val="00714CDC"/>
    <w:rsid w:val="00715098"/>
    <w:rsid w:val="00715EE9"/>
    <w:rsid w:val="007161ED"/>
    <w:rsid w:val="00716419"/>
    <w:rsid w:val="007211B2"/>
    <w:rsid w:val="00721409"/>
    <w:rsid w:val="007223EE"/>
    <w:rsid w:val="00722775"/>
    <w:rsid w:val="00722FE4"/>
    <w:rsid w:val="00723DA4"/>
    <w:rsid w:val="007240DC"/>
    <w:rsid w:val="0072431D"/>
    <w:rsid w:val="00724A5A"/>
    <w:rsid w:val="00724AC2"/>
    <w:rsid w:val="007261DD"/>
    <w:rsid w:val="00726603"/>
    <w:rsid w:val="0072756B"/>
    <w:rsid w:val="00730297"/>
    <w:rsid w:val="00732A2B"/>
    <w:rsid w:val="00732D25"/>
    <w:rsid w:val="007334F8"/>
    <w:rsid w:val="00733962"/>
    <w:rsid w:val="0073462B"/>
    <w:rsid w:val="007349D3"/>
    <w:rsid w:val="00734E45"/>
    <w:rsid w:val="00735D83"/>
    <w:rsid w:val="00735F3E"/>
    <w:rsid w:val="007369CA"/>
    <w:rsid w:val="007372B4"/>
    <w:rsid w:val="0073736A"/>
    <w:rsid w:val="00737622"/>
    <w:rsid w:val="007376DA"/>
    <w:rsid w:val="00737775"/>
    <w:rsid w:val="007379A6"/>
    <w:rsid w:val="00740A93"/>
    <w:rsid w:val="00740AE4"/>
    <w:rsid w:val="00740E13"/>
    <w:rsid w:val="00740E39"/>
    <w:rsid w:val="007410FA"/>
    <w:rsid w:val="0074132A"/>
    <w:rsid w:val="00741DD0"/>
    <w:rsid w:val="00741DF0"/>
    <w:rsid w:val="00742DD1"/>
    <w:rsid w:val="0074373D"/>
    <w:rsid w:val="00743BA0"/>
    <w:rsid w:val="00743BE4"/>
    <w:rsid w:val="00743F81"/>
    <w:rsid w:val="0074710C"/>
    <w:rsid w:val="0074715F"/>
    <w:rsid w:val="00747609"/>
    <w:rsid w:val="00747F87"/>
    <w:rsid w:val="00750359"/>
    <w:rsid w:val="007503FE"/>
    <w:rsid w:val="00751104"/>
    <w:rsid w:val="00751F49"/>
    <w:rsid w:val="0075207C"/>
    <w:rsid w:val="00752709"/>
    <w:rsid w:val="00753041"/>
    <w:rsid w:val="0075472A"/>
    <w:rsid w:val="0075477C"/>
    <w:rsid w:val="00755813"/>
    <w:rsid w:val="00755BCB"/>
    <w:rsid w:val="00755F73"/>
    <w:rsid w:val="00756DA8"/>
    <w:rsid w:val="007573FD"/>
    <w:rsid w:val="00760334"/>
    <w:rsid w:val="007614DF"/>
    <w:rsid w:val="00761F68"/>
    <w:rsid w:val="00764671"/>
    <w:rsid w:val="00765264"/>
    <w:rsid w:val="0076671C"/>
    <w:rsid w:val="00766FBD"/>
    <w:rsid w:val="0076726D"/>
    <w:rsid w:val="00767589"/>
    <w:rsid w:val="00767E67"/>
    <w:rsid w:val="0077014F"/>
    <w:rsid w:val="00770E99"/>
    <w:rsid w:val="007738FF"/>
    <w:rsid w:val="0077390A"/>
    <w:rsid w:val="00775E0D"/>
    <w:rsid w:val="007773D0"/>
    <w:rsid w:val="00780695"/>
    <w:rsid w:val="00780921"/>
    <w:rsid w:val="00781895"/>
    <w:rsid w:val="00781C59"/>
    <w:rsid w:val="0078359B"/>
    <w:rsid w:val="007836EC"/>
    <w:rsid w:val="00783966"/>
    <w:rsid w:val="00783D1B"/>
    <w:rsid w:val="00784B9C"/>
    <w:rsid w:val="00786835"/>
    <w:rsid w:val="007875F9"/>
    <w:rsid w:val="00787F59"/>
    <w:rsid w:val="00791670"/>
    <w:rsid w:val="00791D30"/>
    <w:rsid w:val="00792222"/>
    <w:rsid w:val="00792527"/>
    <w:rsid w:val="007926E0"/>
    <w:rsid w:val="007928C7"/>
    <w:rsid w:val="00794A4E"/>
    <w:rsid w:val="00796736"/>
    <w:rsid w:val="00796EDD"/>
    <w:rsid w:val="00797F2B"/>
    <w:rsid w:val="007A1F7D"/>
    <w:rsid w:val="007A2846"/>
    <w:rsid w:val="007A382C"/>
    <w:rsid w:val="007A3C12"/>
    <w:rsid w:val="007A4178"/>
    <w:rsid w:val="007A466D"/>
    <w:rsid w:val="007A502C"/>
    <w:rsid w:val="007A69E2"/>
    <w:rsid w:val="007A6CCD"/>
    <w:rsid w:val="007A7DD4"/>
    <w:rsid w:val="007B0289"/>
    <w:rsid w:val="007B2A18"/>
    <w:rsid w:val="007B30DC"/>
    <w:rsid w:val="007B3BA0"/>
    <w:rsid w:val="007B4179"/>
    <w:rsid w:val="007B4BF8"/>
    <w:rsid w:val="007B5412"/>
    <w:rsid w:val="007B670D"/>
    <w:rsid w:val="007B67BE"/>
    <w:rsid w:val="007B6860"/>
    <w:rsid w:val="007B7049"/>
    <w:rsid w:val="007B7D88"/>
    <w:rsid w:val="007B7EBA"/>
    <w:rsid w:val="007B7FB3"/>
    <w:rsid w:val="007C1715"/>
    <w:rsid w:val="007C173B"/>
    <w:rsid w:val="007C25FE"/>
    <w:rsid w:val="007C29B2"/>
    <w:rsid w:val="007C318C"/>
    <w:rsid w:val="007C35A1"/>
    <w:rsid w:val="007C68E4"/>
    <w:rsid w:val="007C6F82"/>
    <w:rsid w:val="007C71F8"/>
    <w:rsid w:val="007C7573"/>
    <w:rsid w:val="007C7B63"/>
    <w:rsid w:val="007C7D93"/>
    <w:rsid w:val="007D10DA"/>
    <w:rsid w:val="007D2FE6"/>
    <w:rsid w:val="007D3070"/>
    <w:rsid w:val="007D3280"/>
    <w:rsid w:val="007D3C59"/>
    <w:rsid w:val="007D40B4"/>
    <w:rsid w:val="007D4568"/>
    <w:rsid w:val="007D56A8"/>
    <w:rsid w:val="007D6161"/>
    <w:rsid w:val="007D641F"/>
    <w:rsid w:val="007E033A"/>
    <w:rsid w:val="007E0BA1"/>
    <w:rsid w:val="007E0D73"/>
    <w:rsid w:val="007E121E"/>
    <w:rsid w:val="007E12F3"/>
    <w:rsid w:val="007E21F5"/>
    <w:rsid w:val="007E23CB"/>
    <w:rsid w:val="007E2862"/>
    <w:rsid w:val="007E341A"/>
    <w:rsid w:val="007E360D"/>
    <w:rsid w:val="007E6B6B"/>
    <w:rsid w:val="007F0664"/>
    <w:rsid w:val="007F0A0E"/>
    <w:rsid w:val="007F0D15"/>
    <w:rsid w:val="007F1652"/>
    <w:rsid w:val="007F2151"/>
    <w:rsid w:val="007F2C0A"/>
    <w:rsid w:val="007F35A4"/>
    <w:rsid w:val="007F4351"/>
    <w:rsid w:val="007F533C"/>
    <w:rsid w:val="007F548F"/>
    <w:rsid w:val="007F702F"/>
    <w:rsid w:val="007F7C44"/>
    <w:rsid w:val="00801A18"/>
    <w:rsid w:val="00801AEA"/>
    <w:rsid w:val="00802116"/>
    <w:rsid w:val="00803541"/>
    <w:rsid w:val="0080400C"/>
    <w:rsid w:val="00804CE8"/>
    <w:rsid w:val="00806AEB"/>
    <w:rsid w:val="00806C40"/>
    <w:rsid w:val="0080795F"/>
    <w:rsid w:val="0081034F"/>
    <w:rsid w:val="00810C6E"/>
    <w:rsid w:val="00811518"/>
    <w:rsid w:val="008123F5"/>
    <w:rsid w:val="008129D4"/>
    <w:rsid w:val="00812FF4"/>
    <w:rsid w:val="008130A5"/>
    <w:rsid w:val="008134A9"/>
    <w:rsid w:val="0081362A"/>
    <w:rsid w:val="00813895"/>
    <w:rsid w:val="008147E7"/>
    <w:rsid w:val="0081536B"/>
    <w:rsid w:val="0081550A"/>
    <w:rsid w:val="00817022"/>
    <w:rsid w:val="008172BA"/>
    <w:rsid w:val="00821F6E"/>
    <w:rsid w:val="0082207F"/>
    <w:rsid w:val="00823967"/>
    <w:rsid w:val="008239B5"/>
    <w:rsid w:val="008267FF"/>
    <w:rsid w:val="00830022"/>
    <w:rsid w:val="008301CF"/>
    <w:rsid w:val="00832D8C"/>
    <w:rsid w:val="00833B17"/>
    <w:rsid w:val="008345BB"/>
    <w:rsid w:val="00834DCB"/>
    <w:rsid w:val="0083601C"/>
    <w:rsid w:val="00836E8B"/>
    <w:rsid w:val="008374CF"/>
    <w:rsid w:val="00840F46"/>
    <w:rsid w:val="008412D3"/>
    <w:rsid w:val="0084168A"/>
    <w:rsid w:val="00841B4E"/>
    <w:rsid w:val="00842AC2"/>
    <w:rsid w:val="00844C2D"/>
    <w:rsid w:val="008457D8"/>
    <w:rsid w:val="00845AB1"/>
    <w:rsid w:val="00845D37"/>
    <w:rsid w:val="00847CA7"/>
    <w:rsid w:val="00850F59"/>
    <w:rsid w:val="00851129"/>
    <w:rsid w:val="00851A81"/>
    <w:rsid w:val="00851B66"/>
    <w:rsid w:val="00851D41"/>
    <w:rsid w:val="00852A8E"/>
    <w:rsid w:val="00852B7A"/>
    <w:rsid w:val="008534FA"/>
    <w:rsid w:val="0085403F"/>
    <w:rsid w:val="008541BF"/>
    <w:rsid w:val="00854C31"/>
    <w:rsid w:val="008557F1"/>
    <w:rsid w:val="00855CDA"/>
    <w:rsid w:val="00855E7B"/>
    <w:rsid w:val="00857812"/>
    <w:rsid w:val="0085782E"/>
    <w:rsid w:val="00860FC0"/>
    <w:rsid w:val="00861751"/>
    <w:rsid w:val="00862458"/>
    <w:rsid w:val="008627D9"/>
    <w:rsid w:val="00863F64"/>
    <w:rsid w:val="0086421D"/>
    <w:rsid w:val="008643D1"/>
    <w:rsid w:val="00864AD6"/>
    <w:rsid w:val="00865242"/>
    <w:rsid w:val="0086555C"/>
    <w:rsid w:val="00870E5A"/>
    <w:rsid w:val="00870FFD"/>
    <w:rsid w:val="00871026"/>
    <w:rsid w:val="00871A94"/>
    <w:rsid w:val="00871F30"/>
    <w:rsid w:val="00871FA9"/>
    <w:rsid w:val="0087261F"/>
    <w:rsid w:val="00873402"/>
    <w:rsid w:val="00873D5D"/>
    <w:rsid w:val="00874B32"/>
    <w:rsid w:val="00875350"/>
    <w:rsid w:val="00875E9B"/>
    <w:rsid w:val="00876B50"/>
    <w:rsid w:val="00877075"/>
    <w:rsid w:val="008773AF"/>
    <w:rsid w:val="00877D15"/>
    <w:rsid w:val="00880678"/>
    <w:rsid w:val="00881477"/>
    <w:rsid w:val="00882120"/>
    <w:rsid w:val="008827CE"/>
    <w:rsid w:val="00884470"/>
    <w:rsid w:val="0088467B"/>
    <w:rsid w:val="00884B1F"/>
    <w:rsid w:val="00885337"/>
    <w:rsid w:val="00886540"/>
    <w:rsid w:val="0088665A"/>
    <w:rsid w:val="008866B7"/>
    <w:rsid w:val="00887D89"/>
    <w:rsid w:val="008901C0"/>
    <w:rsid w:val="00890BF7"/>
    <w:rsid w:val="008914C1"/>
    <w:rsid w:val="00891863"/>
    <w:rsid w:val="00891AE0"/>
    <w:rsid w:val="008925CE"/>
    <w:rsid w:val="008926C7"/>
    <w:rsid w:val="00893081"/>
    <w:rsid w:val="008932A6"/>
    <w:rsid w:val="00895219"/>
    <w:rsid w:val="00895316"/>
    <w:rsid w:val="008954BC"/>
    <w:rsid w:val="00896340"/>
    <w:rsid w:val="00896434"/>
    <w:rsid w:val="00896A56"/>
    <w:rsid w:val="008978A3"/>
    <w:rsid w:val="00897997"/>
    <w:rsid w:val="008A12D0"/>
    <w:rsid w:val="008A2B03"/>
    <w:rsid w:val="008A5113"/>
    <w:rsid w:val="008A5FB3"/>
    <w:rsid w:val="008A6947"/>
    <w:rsid w:val="008A70C1"/>
    <w:rsid w:val="008A74EA"/>
    <w:rsid w:val="008A7D7D"/>
    <w:rsid w:val="008B0ECE"/>
    <w:rsid w:val="008B336B"/>
    <w:rsid w:val="008B3E12"/>
    <w:rsid w:val="008B40B4"/>
    <w:rsid w:val="008B40E3"/>
    <w:rsid w:val="008B4BF8"/>
    <w:rsid w:val="008B5301"/>
    <w:rsid w:val="008B6DE0"/>
    <w:rsid w:val="008B7C58"/>
    <w:rsid w:val="008C0250"/>
    <w:rsid w:val="008C15DD"/>
    <w:rsid w:val="008C21CB"/>
    <w:rsid w:val="008C350C"/>
    <w:rsid w:val="008C3AD9"/>
    <w:rsid w:val="008C3C1A"/>
    <w:rsid w:val="008C42E4"/>
    <w:rsid w:val="008C4AAB"/>
    <w:rsid w:val="008C58B1"/>
    <w:rsid w:val="008C5C04"/>
    <w:rsid w:val="008C6E9E"/>
    <w:rsid w:val="008C7C85"/>
    <w:rsid w:val="008C7FB7"/>
    <w:rsid w:val="008D12B8"/>
    <w:rsid w:val="008D2314"/>
    <w:rsid w:val="008D244D"/>
    <w:rsid w:val="008D2BE7"/>
    <w:rsid w:val="008D2D00"/>
    <w:rsid w:val="008D5AEC"/>
    <w:rsid w:val="008D603D"/>
    <w:rsid w:val="008D6FA6"/>
    <w:rsid w:val="008D7558"/>
    <w:rsid w:val="008E18CC"/>
    <w:rsid w:val="008E2391"/>
    <w:rsid w:val="008E2A42"/>
    <w:rsid w:val="008E3557"/>
    <w:rsid w:val="008E414B"/>
    <w:rsid w:val="008E4D53"/>
    <w:rsid w:val="008E4E70"/>
    <w:rsid w:val="008E6400"/>
    <w:rsid w:val="008E6C54"/>
    <w:rsid w:val="008F09C9"/>
    <w:rsid w:val="008F1BCB"/>
    <w:rsid w:val="008F1F51"/>
    <w:rsid w:val="008F2276"/>
    <w:rsid w:val="008F265F"/>
    <w:rsid w:val="008F2B54"/>
    <w:rsid w:val="008F2CBD"/>
    <w:rsid w:val="008F383C"/>
    <w:rsid w:val="008F437F"/>
    <w:rsid w:val="008F5E91"/>
    <w:rsid w:val="008F6C5A"/>
    <w:rsid w:val="008F72B1"/>
    <w:rsid w:val="008F739A"/>
    <w:rsid w:val="008F7923"/>
    <w:rsid w:val="0090064D"/>
    <w:rsid w:val="00900BFD"/>
    <w:rsid w:val="0090177C"/>
    <w:rsid w:val="00902550"/>
    <w:rsid w:val="00904239"/>
    <w:rsid w:val="0090430C"/>
    <w:rsid w:val="009045D2"/>
    <w:rsid w:val="00904C7A"/>
    <w:rsid w:val="00905C93"/>
    <w:rsid w:val="00906450"/>
    <w:rsid w:val="00906591"/>
    <w:rsid w:val="00906973"/>
    <w:rsid w:val="0090791C"/>
    <w:rsid w:val="00907D81"/>
    <w:rsid w:val="00910402"/>
    <w:rsid w:val="009106C7"/>
    <w:rsid w:val="009108CB"/>
    <w:rsid w:val="00911954"/>
    <w:rsid w:val="009127D2"/>
    <w:rsid w:val="009130DE"/>
    <w:rsid w:val="00913469"/>
    <w:rsid w:val="009136D4"/>
    <w:rsid w:val="00914043"/>
    <w:rsid w:val="00914685"/>
    <w:rsid w:val="009153BD"/>
    <w:rsid w:val="00915D91"/>
    <w:rsid w:val="00916C9C"/>
    <w:rsid w:val="00917A78"/>
    <w:rsid w:val="00920C73"/>
    <w:rsid w:val="00920D8D"/>
    <w:rsid w:val="00921659"/>
    <w:rsid w:val="00923740"/>
    <w:rsid w:val="00923FEC"/>
    <w:rsid w:val="00924820"/>
    <w:rsid w:val="009266DB"/>
    <w:rsid w:val="00926FB3"/>
    <w:rsid w:val="009277EF"/>
    <w:rsid w:val="00927AE6"/>
    <w:rsid w:val="00930A3A"/>
    <w:rsid w:val="00932112"/>
    <w:rsid w:val="00933019"/>
    <w:rsid w:val="00933079"/>
    <w:rsid w:val="00933777"/>
    <w:rsid w:val="00934051"/>
    <w:rsid w:val="0093467E"/>
    <w:rsid w:val="009366B2"/>
    <w:rsid w:val="0093685E"/>
    <w:rsid w:val="00936B5D"/>
    <w:rsid w:val="00937F10"/>
    <w:rsid w:val="00940E00"/>
    <w:rsid w:val="00943D24"/>
    <w:rsid w:val="00943D4B"/>
    <w:rsid w:val="00944BC4"/>
    <w:rsid w:val="00946F69"/>
    <w:rsid w:val="009472C6"/>
    <w:rsid w:val="009479B5"/>
    <w:rsid w:val="00947A4B"/>
    <w:rsid w:val="00947FDB"/>
    <w:rsid w:val="00950A18"/>
    <w:rsid w:val="00952925"/>
    <w:rsid w:val="00952A62"/>
    <w:rsid w:val="00953169"/>
    <w:rsid w:val="00955637"/>
    <w:rsid w:val="00955EE6"/>
    <w:rsid w:val="009561B0"/>
    <w:rsid w:val="00956458"/>
    <w:rsid w:val="009569B1"/>
    <w:rsid w:val="00956A93"/>
    <w:rsid w:val="00956FCA"/>
    <w:rsid w:val="00957440"/>
    <w:rsid w:val="00957866"/>
    <w:rsid w:val="0096037F"/>
    <w:rsid w:val="00960909"/>
    <w:rsid w:val="0096233B"/>
    <w:rsid w:val="00962E4A"/>
    <w:rsid w:val="0096312B"/>
    <w:rsid w:val="00963912"/>
    <w:rsid w:val="00963F21"/>
    <w:rsid w:val="00964007"/>
    <w:rsid w:val="009660C5"/>
    <w:rsid w:val="009672F1"/>
    <w:rsid w:val="00967330"/>
    <w:rsid w:val="009674FF"/>
    <w:rsid w:val="0097096D"/>
    <w:rsid w:val="0097119E"/>
    <w:rsid w:val="0097135C"/>
    <w:rsid w:val="00972119"/>
    <w:rsid w:val="00972260"/>
    <w:rsid w:val="00972B83"/>
    <w:rsid w:val="009730AA"/>
    <w:rsid w:val="0097329D"/>
    <w:rsid w:val="00973503"/>
    <w:rsid w:val="00974C74"/>
    <w:rsid w:val="009750AD"/>
    <w:rsid w:val="009759CA"/>
    <w:rsid w:val="0097652E"/>
    <w:rsid w:val="009769CA"/>
    <w:rsid w:val="00976DF7"/>
    <w:rsid w:val="00976E12"/>
    <w:rsid w:val="00977129"/>
    <w:rsid w:val="00977AC7"/>
    <w:rsid w:val="00977F90"/>
    <w:rsid w:val="009802AF"/>
    <w:rsid w:val="00980DE4"/>
    <w:rsid w:val="00980F30"/>
    <w:rsid w:val="009812FF"/>
    <w:rsid w:val="0098176C"/>
    <w:rsid w:val="009819DE"/>
    <w:rsid w:val="0098211B"/>
    <w:rsid w:val="009828CE"/>
    <w:rsid w:val="00983021"/>
    <w:rsid w:val="0098328A"/>
    <w:rsid w:val="00983F52"/>
    <w:rsid w:val="00984848"/>
    <w:rsid w:val="00985242"/>
    <w:rsid w:val="00985E2F"/>
    <w:rsid w:val="0098718F"/>
    <w:rsid w:val="0098755E"/>
    <w:rsid w:val="00987743"/>
    <w:rsid w:val="00987F13"/>
    <w:rsid w:val="0099064D"/>
    <w:rsid w:val="009917CF"/>
    <w:rsid w:val="00991AB2"/>
    <w:rsid w:val="00992543"/>
    <w:rsid w:val="00992D6C"/>
    <w:rsid w:val="009944F2"/>
    <w:rsid w:val="00994743"/>
    <w:rsid w:val="0099491D"/>
    <w:rsid w:val="0099599D"/>
    <w:rsid w:val="009959F7"/>
    <w:rsid w:val="0099664D"/>
    <w:rsid w:val="00996701"/>
    <w:rsid w:val="009969D8"/>
    <w:rsid w:val="00997A1A"/>
    <w:rsid w:val="009A0BA7"/>
    <w:rsid w:val="009A12F3"/>
    <w:rsid w:val="009A14C6"/>
    <w:rsid w:val="009A1B6A"/>
    <w:rsid w:val="009A1CC7"/>
    <w:rsid w:val="009A1F83"/>
    <w:rsid w:val="009A2264"/>
    <w:rsid w:val="009A2C78"/>
    <w:rsid w:val="009A2FEE"/>
    <w:rsid w:val="009A4F7A"/>
    <w:rsid w:val="009A74B2"/>
    <w:rsid w:val="009A7A83"/>
    <w:rsid w:val="009B0E4B"/>
    <w:rsid w:val="009B21B9"/>
    <w:rsid w:val="009B305F"/>
    <w:rsid w:val="009B3305"/>
    <w:rsid w:val="009B3C97"/>
    <w:rsid w:val="009B4432"/>
    <w:rsid w:val="009B5DC4"/>
    <w:rsid w:val="009B6171"/>
    <w:rsid w:val="009B647B"/>
    <w:rsid w:val="009B7836"/>
    <w:rsid w:val="009C0E27"/>
    <w:rsid w:val="009C14FF"/>
    <w:rsid w:val="009C2019"/>
    <w:rsid w:val="009C202C"/>
    <w:rsid w:val="009C2606"/>
    <w:rsid w:val="009C2B1D"/>
    <w:rsid w:val="009C2FCC"/>
    <w:rsid w:val="009C3840"/>
    <w:rsid w:val="009C3A43"/>
    <w:rsid w:val="009C412B"/>
    <w:rsid w:val="009C4498"/>
    <w:rsid w:val="009C4591"/>
    <w:rsid w:val="009C464E"/>
    <w:rsid w:val="009C6C56"/>
    <w:rsid w:val="009C7363"/>
    <w:rsid w:val="009C7B17"/>
    <w:rsid w:val="009D0186"/>
    <w:rsid w:val="009D0ABF"/>
    <w:rsid w:val="009D168D"/>
    <w:rsid w:val="009D189E"/>
    <w:rsid w:val="009D1D53"/>
    <w:rsid w:val="009D2048"/>
    <w:rsid w:val="009D332E"/>
    <w:rsid w:val="009D3AF4"/>
    <w:rsid w:val="009D46AA"/>
    <w:rsid w:val="009D46F6"/>
    <w:rsid w:val="009D4BFA"/>
    <w:rsid w:val="009D53A4"/>
    <w:rsid w:val="009D56F1"/>
    <w:rsid w:val="009D6168"/>
    <w:rsid w:val="009D6E41"/>
    <w:rsid w:val="009D7265"/>
    <w:rsid w:val="009D78A5"/>
    <w:rsid w:val="009D79E9"/>
    <w:rsid w:val="009E04C1"/>
    <w:rsid w:val="009E0CA6"/>
    <w:rsid w:val="009E0D0A"/>
    <w:rsid w:val="009E24BB"/>
    <w:rsid w:val="009E251B"/>
    <w:rsid w:val="009E2ABE"/>
    <w:rsid w:val="009E3407"/>
    <w:rsid w:val="009E3458"/>
    <w:rsid w:val="009E360C"/>
    <w:rsid w:val="009E4DFF"/>
    <w:rsid w:val="009E58CC"/>
    <w:rsid w:val="009E6141"/>
    <w:rsid w:val="009E7C3A"/>
    <w:rsid w:val="009E7C8F"/>
    <w:rsid w:val="009E7D22"/>
    <w:rsid w:val="009F0A79"/>
    <w:rsid w:val="009F1CBF"/>
    <w:rsid w:val="009F1DAE"/>
    <w:rsid w:val="009F2720"/>
    <w:rsid w:val="009F344C"/>
    <w:rsid w:val="009F3A27"/>
    <w:rsid w:val="009F3F4C"/>
    <w:rsid w:val="009F42B9"/>
    <w:rsid w:val="009F487C"/>
    <w:rsid w:val="009F50F5"/>
    <w:rsid w:val="009F5E8B"/>
    <w:rsid w:val="009F6568"/>
    <w:rsid w:val="009F6D0A"/>
    <w:rsid w:val="009F7FEE"/>
    <w:rsid w:val="00A018EB"/>
    <w:rsid w:val="00A02116"/>
    <w:rsid w:val="00A02545"/>
    <w:rsid w:val="00A02D5A"/>
    <w:rsid w:val="00A04575"/>
    <w:rsid w:val="00A04DAA"/>
    <w:rsid w:val="00A05468"/>
    <w:rsid w:val="00A055DD"/>
    <w:rsid w:val="00A05621"/>
    <w:rsid w:val="00A05FC6"/>
    <w:rsid w:val="00A0788C"/>
    <w:rsid w:val="00A101AF"/>
    <w:rsid w:val="00A1040D"/>
    <w:rsid w:val="00A1182F"/>
    <w:rsid w:val="00A11C76"/>
    <w:rsid w:val="00A12D47"/>
    <w:rsid w:val="00A139A2"/>
    <w:rsid w:val="00A13A6A"/>
    <w:rsid w:val="00A15D80"/>
    <w:rsid w:val="00A15E15"/>
    <w:rsid w:val="00A17068"/>
    <w:rsid w:val="00A1725C"/>
    <w:rsid w:val="00A178E3"/>
    <w:rsid w:val="00A20B52"/>
    <w:rsid w:val="00A20F63"/>
    <w:rsid w:val="00A21D8E"/>
    <w:rsid w:val="00A247A7"/>
    <w:rsid w:val="00A24806"/>
    <w:rsid w:val="00A249E4"/>
    <w:rsid w:val="00A25BA0"/>
    <w:rsid w:val="00A2603E"/>
    <w:rsid w:val="00A264FB"/>
    <w:rsid w:val="00A266EB"/>
    <w:rsid w:val="00A26B3C"/>
    <w:rsid w:val="00A27AC8"/>
    <w:rsid w:val="00A30521"/>
    <w:rsid w:val="00A30E62"/>
    <w:rsid w:val="00A31378"/>
    <w:rsid w:val="00A31790"/>
    <w:rsid w:val="00A3242C"/>
    <w:rsid w:val="00A324CE"/>
    <w:rsid w:val="00A332E6"/>
    <w:rsid w:val="00A33E9D"/>
    <w:rsid w:val="00A34581"/>
    <w:rsid w:val="00A349AE"/>
    <w:rsid w:val="00A35A35"/>
    <w:rsid w:val="00A35D6F"/>
    <w:rsid w:val="00A3714F"/>
    <w:rsid w:val="00A37222"/>
    <w:rsid w:val="00A3798F"/>
    <w:rsid w:val="00A37C3C"/>
    <w:rsid w:val="00A37E67"/>
    <w:rsid w:val="00A41AC4"/>
    <w:rsid w:val="00A41E2E"/>
    <w:rsid w:val="00A41EE9"/>
    <w:rsid w:val="00A42865"/>
    <w:rsid w:val="00A43FC4"/>
    <w:rsid w:val="00A441DB"/>
    <w:rsid w:val="00A44274"/>
    <w:rsid w:val="00A44A8A"/>
    <w:rsid w:val="00A44ED8"/>
    <w:rsid w:val="00A45403"/>
    <w:rsid w:val="00A4552A"/>
    <w:rsid w:val="00A45F2B"/>
    <w:rsid w:val="00A46B7F"/>
    <w:rsid w:val="00A478EE"/>
    <w:rsid w:val="00A50608"/>
    <w:rsid w:val="00A508B4"/>
    <w:rsid w:val="00A50E70"/>
    <w:rsid w:val="00A517F1"/>
    <w:rsid w:val="00A51F01"/>
    <w:rsid w:val="00A522EF"/>
    <w:rsid w:val="00A523E0"/>
    <w:rsid w:val="00A525AC"/>
    <w:rsid w:val="00A525CE"/>
    <w:rsid w:val="00A53106"/>
    <w:rsid w:val="00A535C6"/>
    <w:rsid w:val="00A56638"/>
    <w:rsid w:val="00A56705"/>
    <w:rsid w:val="00A578F4"/>
    <w:rsid w:val="00A60957"/>
    <w:rsid w:val="00A61186"/>
    <w:rsid w:val="00A632B0"/>
    <w:rsid w:val="00A633E3"/>
    <w:rsid w:val="00A63AAF"/>
    <w:rsid w:val="00A63B5F"/>
    <w:rsid w:val="00A63FF9"/>
    <w:rsid w:val="00A6674C"/>
    <w:rsid w:val="00A670A7"/>
    <w:rsid w:val="00A679E2"/>
    <w:rsid w:val="00A67CF2"/>
    <w:rsid w:val="00A67FE6"/>
    <w:rsid w:val="00A70C17"/>
    <w:rsid w:val="00A719CF"/>
    <w:rsid w:val="00A72761"/>
    <w:rsid w:val="00A74EA6"/>
    <w:rsid w:val="00A7549F"/>
    <w:rsid w:val="00A75C43"/>
    <w:rsid w:val="00A77723"/>
    <w:rsid w:val="00A80084"/>
    <w:rsid w:val="00A808D7"/>
    <w:rsid w:val="00A819A9"/>
    <w:rsid w:val="00A81B3D"/>
    <w:rsid w:val="00A81EC8"/>
    <w:rsid w:val="00A827D0"/>
    <w:rsid w:val="00A82B99"/>
    <w:rsid w:val="00A83041"/>
    <w:rsid w:val="00A8337F"/>
    <w:rsid w:val="00A835A5"/>
    <w:rsid w:val="00A83BAA"/>
    <w:rsid w:val="00A83F94"/>
    <w:rsid w:val="00A855BD"/>
    <w:rsid w:val="00A8594B"/>
    <w:rsid w:val="00A8646E"/>
    <w:rsid w:val="00A86513"/>
    <w:rsid w:val="00A8755A"/>
    <w:rsid w:val="00A87BA3"/>
    <w:rsid w:val="00A90067"/>
    <w:rsid w:val="00A90615"/>
    <w:rsid w:val="00A90B20"/>
    <w:rsid w:val="00A917A3"/>
    <w:rsid w:val="00A91EA6"/>
    <w:rsid w:val="00A935B6"/>
    <w:rsid w:val="00A937E6"/>
    <w:rsid w:val="00A93927"/>
    <w:rsid w:val="00A9408B"/>
    <w:rsid w:val="00A943CC"/>
    <w:rsid w:val="00A94E0A"/>
    <w:rsid w:val="00A957D8"/>
    <w:rsid w:val="00A95BD0"/>
    <w:rsid w:val="00A963AC"/>
    <w:rsid w:val="00AA0073"/>
    <w:rsid w:val="00AA0A35"/>
    <w:rsid w:val="00AA0C2C"/>
    <w:rsid w:val="00AA0FD7"/>
    <w:rsid w:val="00AA2A9C"/>
    <w:rsid w:val="00AA3357"/>
    <w:rsid w:val="00AA340B"/>
    <w:rsid w:val="00AA4075"/>
    <w:rsid w:val="00AA4234"/>
    <w:rsid w:val="00AA4887"/>
    <w:rsid w:val="00AB054D"/>
    <w:rsid w:val="00AB0CA2"/>
    <w:rsid w:val="00AB0E5A"/>
    <w:rsid w:val="00AB18CA"/>
    <w:rsid w:val="00AB1A79"/>
    <w:rsid w:val="00AB27CD"/>
    <w:rsid w:val="00AB52B2"/>
    <w:rsid w:val="00AB544E"/>
    <w:rsid w:val="00AB60F9"/>
    <w:rsid w:val="00AB6B07"/>
    <w:rsid w:val="00AB6F20"/>
    <w:rsid w:val="00AB72F0"/>
    <w:rsid w:val="00AB7E2C"/>
    <w:rsid w:val="00AB7F8B"/>
    <w:rsid w:val="00AC0150"/>
    <w:rsid w:val="00AC07AD"/>
    <w:rsid w:val="00AC0F52"/>
    <w:rsid w:val="00AC1B68"/>
    <w:rsid w:val="00AC200C"/>
    <w:rsid w:val="00AC24F3"/>
    <w:rsid w:val="00AC2BC1"/>
    <w:rsid w:val="00AC3635"/>
    <w:rsid w:val="00AC7424"/>
    <w:rsid w:val="00AC7A57"/>
    <w:rsid w:val="00AD0034"/>
    <w:rsid w:val="00AD01AD"/>
    <w:rsid w:val="00AD0802"/>
    <w:rsid w:val="00AD2760"/>
    <w:rsid w:val="00AD2808"/>
    <w:rsid w:val="00AD3233"/>
    <w:rsid w:val="00AD3A31"/>
    <w:rsid w:val="00AD3E8A"/>
    <w:rsid w:val="00AD47A2"/>
    <w:rsid w:val="00AD489E"/>
    <w:rsid w:val="00AD5211"/>
    <w:rsid w:val="00AD6919"/>
    <w:rsid w:val="00AD6C79"/>
    <w:rsid w:val="00AD6E78"/>
    <w:rsid w:val="00AD75D3"/>
    <w:rsid w:val="00AE076F"/>
    <w:rsid w:val="00AE0825"/>
    <w:rsid w:val="00AE0B14"/>
    <w:rsid w:val="00AE16CA"/>
    <w:rsid w:val="00AE2E7B"/>
    <w:rsid w:val="00AE354B"/>
    <w:rsid w:val="00AE3817"/>
    <w:rsid w:val="00AE4453"/>
    <w:rsid w:val="00AE5647"/>
    <w:rsid w:val="00AE71E9"/>
    <w:rsid w:val="00AE7536"/>
    <w:rsid w:val="00AF11AF"/>
    <w:rsid w:val="00AF175F"/>
    <w:rsid w:val="00AF251D"/>
    <w:rsid w:val="00AF31FB"/>
    <w:rsid w:val="00AF4693"/>
    <w:rsid w:val="00AF46CC"/>
    <w:rsid w:val="00AF4ECA"/>
    <w:rsid w:val="00AF557A"/>
    <w:rsid w:val="00AF708D"/>
    <w:rsid w:val="00B005B1"/>
    <w:rsid w:val="00B009ED"/>
    <w:rsid w:val="00B01AA5"/>
    <w:rsid w:val="00B01F92"/>
    <w:rsid w:val="00B02E78"/>
    <w:rsid w:val="00B038B4"/>
    <w:rsid w:val="00B05A6B"/>
    <w:rsid w:val="00B062C9"/>
    <w:rsid w:val="00B0665F"/>
    <w:rsid w:val="00B07733"/>
    <w:rsid w:val="00B0793F"/>
    <w:rsid w:val="00B07951"/>
    <w:rsid w:val="00B07A16"/>
    <w:rsid w:val="00B101E0"/>
    <w:rsid w:val="00B12470"/>
    <w:rsid w:val="00B12A47"/>
    <w:rsid w:val="00B12F7D"/>
    <w:rsid w:val="00B13889"/>
    <w:rsid w:val="00B13A98"/>
    <w:rsid w:val="00B14D93"/>
    <w:rsid w:val="00B16541"/>
    <w:rsid w:val="00B16828"/>
    <w:rsid w:val="00B16DA3"/>
    <w:rsid w:val="00B1705F"/>
    <w:rsid w:val="00B20284"/>
    <w:rsid w:val="00B22739"/>
    <w:rsid w:val="00B23799"/>
    <w:rsid w:val="00B238E8"/>
    <w:rsid w:val="00B23E90"/>
    <w:rsid w:val="00B243E8"/>
    <w:rsid w:val="00B24926"/>
    <w:rsid w:val="00B24A47"/>
    <w:rsid w:val="00B251E5"/>
    <w:rsid w:val="00B2552A"/>
    <w:rsid w:val="00B25706"/>
    <w:rsid w:val="00B2689D"/>
    <w:rsid w:val="00B26BC3"/>
    <w:rsid w:val="00B271A6"/>
    <w:rsid w:val="00B276A7"/>
    <w:rsid w:val="00B30B84"/>
    <w:rsid w:val="00B30D1E"/>
    <w:rsid w:val="00B3187C"/>
    <w:rsid w:val="00B32960"/>
    <w:rsid w:val="00B3354D"/>
    <w:rsid w:val="00B33CF1"/>
    <w:rsid w:val="00B34873"/>
    <w:rsid w:val="00B34C38"/>
    <w:rsid w:val="00B35CBF"/>
    <w:rsid w:val="00B3655B"/>
    <w:rsid w:val="00B3674A"/>
    <w:rsid w:val="00B3799E"/>
    <w:rsid w:val="00B379B1"/>
    <w:rsid w:val="00B413D4"/>
    <w:rsid w:val="00B4194E"/>
    <w:rsid w:val="00B41FC5"/>
    <w:rsid w:val="00B43250"/>
    <w:rsid w:val="00B44805"/>
    <w:rsid w:val="00B44F99"/>
    <w:rsid w:val="00B450A5"/>
    <w:rsid w:val="00B46BFA"/>
    <w:rsid w:val="00B472F5"/>
    <w:rsid w:val="00B479D7"/>
    <w:rsid w:val="00B47B91"/>
    <w:rsid w:val="00B502CE"/>
    <w:rsid w:val="00B51B85"/>
    <w:rsid w:val="00B5203B"/>
    <w:rsid w:val="00B5274F"/>
    <w:rsid w:val="00B532C9"/>
    <w:rsid w:val="00B544AE"/>
    <w:rsid w:val="00B547A7"/>
    <w:rsid w:val="00B54AEB"/>
    <w:rsid w:val="00B54E12"/>
    <w:rsid w:val="00B56495"/>
    <w:rsid w:val="00B57BB8"/>
    <w:rsid w:val="00B60F86"/>
    <w:rsid w:val="00B61127"/>
    <w:rsid w:val="00B61E96"/>
    <w:rsid w:val="00B61FD0"/>
    <w:rsid w:val="00B62233"/>
    <w:rsid w:val="00B6243A"/>
    <w:rsid w:val="00B629C3"/>
    <w:rsid w:val="00B63E5B"/>
    <w:rsid w:val="00B63FFF"/>
    <w:rsid w:val="00B65FAE"/>
    <w:rsid w:val="00B66224"/>
    <w:rsid w:val="00B70011"/>
    <w:rsid w:val="00B70628"/>
    <w:rsid w:val="00B70996"/>
    <w:rsid w:val="00B7167F"/>
    <w:rsid w:val="00B7307D"/>
    <w:rsid w:val="00B73181"/>
    <w:rsid w:val="00B73D81"/>
    <w:rsid w:val="00B7433F"/>
    <w:rsid w:val="00B748C8"/>
    <w:rsid w:val="00B75D1E"/>
    <w:rsid w:val="00B75F22"/>
    <w:rsid w:val="00B75F5A"/>
    <w:rsid w:val="00B764A5"/>
    <w:rsid w:val="00B80E51"/>
    <w:rsid w:val="00B80F4C"/>
    <w:rsid w:val="00B81738"/>
    <w:rsid w:val="00B8244F"/>
    <w:rsid w:val="00B829BB"/>
    <w:rsid w:val="00B82C8F"/>
    <w:rsid w:val="00B83BDC"/>
    <w:rsid w:val="00B83D3D"/>
    <w:rsid w:val="00B843A5"/>
    <w:rsid w:val="00B861B9"/>
    <w:rsid w:val="00B861E9"/>
    <w:rsid w:val="00B86BAA"/>
    <w:rsid w:val="00B87B86"/>
    <w:rsid w:val="00B908A9"/>
    <w:rsid w:val="00B91517"/>
    <w:rsid w:val="00B92AC7"/>
    <w:rsid w:val="00B93171"/>
    <w:rsid w:val="00B94327"/>
    <w:rsid w:val="00B94E96"/>
    <w:rsid w:val="00B95554"/>
    <w:rsid w:val="00B95756"/>
    <w:rsid w:val="00B9691D"/>
    <w:rsid w:val="00B977C4"/>
    <w:rsid w:val="00BA01F0"/>
    <w:rsid w:val="00BA0764"/>
    <w:rsid w:val="00BA173B"/>
    <w:rsid w:val="00BA1A94"/>
    <w:rsid w:val="00BA1C81"/>
    <w:rsid w:val="00BA1C99"/>
    <w:rsid w:val="00BA2B7C"/>
    <w:rsid w:val="00BA327B"/>
    <w:rsid w:val="00BA43F3"/>
    <w:rsid w:val="00BA5611"/>
    <w:rsid w:val="00BA6920"/>
    <w:rsid w:val="00BA6EDD"/>
    <w:rsid w:val="00BA711C"/>
    <w:rsid w:val="00BA7676"/>
    <w:rsid w:val="00BA7862"/>
    <w:rsid w:val="00BB0A31"/>
    <w:rsid w:val="00BB0FF8"/>
    <w:rsid w:val="00BB1649"/>
    <w:rsid w:val="00BB2108"/>
    <w:rsid w:val="00BB2A32"/>
    <w:rsid w:val="00BB3B1B"/>
    <w:rsid w:val="00BB58B5"/>
    <w:rsid w:val="00BB630E"/>
    <w:rsid w:val="00BB671C"/>
    <w:rsid w:val="00BB697C"/>
    <w:rsid w:val="00BB6C56"/>
    <w:rsid w:val="00BB6DAF"/>
    <w:rsid w:val="00BB7036"/>
    <w:rsid w:val="00BB7A74"/>
    <w:rsid w:val="00BB7FBE"/>
    <w:rsid w:val="00BC00D0"/>
    <w:rsid w:val="00BC0E75"/>
    <w:rsid w:val="00BC1849"/>
    <w:rsid w:val="00BC2B00"/>
    <w:rsid w:val="00BC3DAB"/>
    <w:rsid w:val="00BC3EA4"/>
    <w:rsid w:val="00BC4557"/>
    <w:rsid w:val="00BC568F"/>
    <w:rsid w:val="00BC6465"/>
    <w:rsid w:val="00BC659C"/>
    <w:rsid w:val="00BC7800"/>
    <w:rsid w:val="00BC7D2E"/>
    <w:rsid w:val="00BD1325"/>
    <w:rsid w:val="00BD2306"/>
    <w:rsid w:val="00BD3189"/>
    <w:rsid w:val="00BD6FEB"/>
    <w:rsid w:val="00BD72DD"/>
    <w:rsid w:val="00BE0396"/>
    <w:rsid w:val="00BE12F5"/>
    <w:rsid w:val="00BE136D"/>
    <w:rsid w:val="00BE15C5"/>
    <w:rsid w:val="00BE2352"/>
    <w:rsid w:val="00BE24F4"/>
    <w:rsid w:val="00BE27CA"/>
    <w:rsid w:val="00BE28B6"/>
    <w:rsid w:val="00BE3B6A"/>
    <w:rsid w:val="00BE41AC"/>
    <w:rsid w:val="00BE43F7"/>
    <w:rsid w:val="00BE4F67"/>
    <w:rsid w:val="00BE60FB"/>
    <w:rsid w:val="00BE6245"/>
    <w:rsid w:val="00BE7C7F"/>
    <w:rsid w:val="00BF03FA"/>
    <w:rsid w:val="00BF050F"/>
    <w:rsid w:val="00BF15FC"/>
    <w:rsid w:val="00BF1E6A"/>
    <w:rsid w:val="00BF441E"/>
    <w:rsid w:val="00BF61DD"/>
    <w:rsid w:val="00BF6929"/>
    <w:rsid w:val="00BF74D7"/>
    <w:rsid w:val="00BF7972"/>
    <w:rsid w:val="00C00376"/>
    <w:rsid w:val="00C00651"/>
    <w:rsid w:val="00C0072B"/>
    <w:rsid w:val="00C007AD"/>
    <w:rsid w:val="00C00AEE"/>
    <w:rsid w:val="00C00DEA"/>
    <w:rsid w:val="00C0128E"/>
    <w:rsid w:val="00C01E8F"/>
    <w:rsid w:val="00C02184"/>
    <w:rsid w:val="00C02415"/>
    <w:rsid w:val="00C02F89"/>
    <w:rsid w:val="00C036CC"/>
    <w:rsid w:val="00C04116"/>
    <w:rsid w:val="00C0529A"/>
    <w:rsid w:val="00C05D47"/>
    <w:rsid w:val="00C06704"/>
    <w:rsid w:val="00C0708E"/>
    <w:rsid w:val="00C0773F"/>
    <w:rsid w:val="00C107BA"/>
    <w:rsid w:val="00C10DD5"/>
    <w:rsid w:val="00C1198D"/>
    <w:rsid w:val="00C11D0E"/>
    <w:rsid w:val="00C129DC"/>
    <w:rsid w:val="00C129E2"/>
    <w:rsid w:val="00C14230"/>
    <w:rsid w:val="00C1477A"/>
    <w:rsid w:val="00C15C9C"/>
    <w:rsid w:val="00C15DAF"/>
    <w:rsid w:val="00C16131"/>
    <w:rsid w:val="00C166BA"/>
    <w:rsid w:val="00C17443"/>
    <w:rsid w:val="00C1770D"/>
    <w:rsid w:val="00C178FC"/>
    <w:rsid w:val="00C20EE3"/>
    <w:rsid w:val="00C2128D"/>
    <w:rsid w:val="00C21EF6"/>
    <w:rsid w:val="00C21FED"/>
    <w:rsid w:val="00C2247C"/>
    <w:rsid w:val="00C229ED"/>
    <w:rsid w:val="00C23ACC"/>
    <w:rsid w:val="00C251C7"/>
    <w:rsid w:val="00C25F60"/>
    <w:rsid w:val="00C2707D"/>
    <w:rsid w:val="00C2736E"/>
    <w:rsid w:val="00C303E2"/>
    <w:rsid w:val="00C317F4"/>
    <w:rsid w:val="00C31DCC"/>
    <w:rsid w:val="00C321EB"/>
    <w:rsid w:val="00C329C4"/>
    <w:rsid w:val="00C33CFB"/>
    <w:rsid w:val="00C40210"/>
    <w:rsid w:val="00C40BC5"/>
    <w:rsid w:val="00C41234"/>
    <w:rsid w:val="00C42C12"/>
    <w:rsid w:val="00C42D51"/>
    <w:rsid w:val="00C431C0"/>
    <w:rsid w:val="00C43DB0"/>
    <w:rsid w:val="00C47188"/>
    <w:rsid w:val="00C47BCA"/>
    <w:rsid w:val="00C47EF4"/>
    <w:rsid w:val="00C504AE"/>
    <w:rsid w:val="00C507A1"/>
    <w:rsid w:val="00C50F9A"/>
    <w:rsid w:val="00C51051"/>
    <w:rsid w:val="00C51C91"/>
    <w:rsid w:val="00C51FB8"/>
    <w:rsid w:val="00C52106"/>
    <w:rsid w:val="00C52273"/>
    <w:rsid w:val="00C52A51"/>
    <w:rsid w:val="00C53E7B"/>
    <w:rsid w:val="00C545C8"/>
    <w:rsid w:val="00C54A93"/>
    <w:rsid w:val="00C55A81"/>
    <w:rsid w:val="00C570BB"/>
    <w:rsid w:val="00C60B79"/>
    <w:rsid w:val="00C60CAC"/>
    <w:rsid w:val="00C60D67"/>
    <w:rsid w:val="00C6244C"/>
    <w:rsid w:val="00C63EE7"/>
    <w:rsid w:val="00C64360"/>
    <w:rsid w:val="00C64464"/>
    <w:rsid w:val="00C648E8"/>
    <w:rsid w:val="00C64DB0"/>
    <w:rsid w:val="00C657CF"/>
    <w:rsid w:val="00C66647"/>
    <w:rsid w:val="00C66918"/>
    <w:rsid w:val="00C67546"/>
    <w:rsid w:val="00C67F00"/>
    <w:rsid w:val="00C7027F"/>
    <w:rsid w:val="00C70ECF"/>
    <w:rsid w:val="00C71824"/>
    <w:rsid w:val="00C7183F"/>
    <w:rsid w:val="00C71ACF"/>
    <w:rsid w:val="00C726C6"/>
    <w:rsid w:val="00C730EC"/>
    <w:rsid w:val="00C74D39"/>
    <w:rsid w:val="00C75084"/>
    <w:rsid w:val="00C75331"/>
    <w:rsid w:val="00C75D96"/>
    <w:rsid w:val="00C76FA5"/>
    <w:rsid w:val="00C80368"/>
    <w:rsid w:val="00C8057E"/>
    <w:rsid w:val="00C82296"/>
    <w:rsid w:val="00C83331"/>
    <w:rsid w:val="00C83366"/>
    <w:rsid w:val="00C84496"/>
    <w:rsid w:val="00C8477C"/>
    <w:rsid w:val="00C8615A"/>
    <w:rsid w:val="00C86524"/>
    <w:rsid w:val="00C86C0F"/>
    <w:rsid w:val="00C87F1D"/>
    <w:rsid w:val="00C90885"/>
    <w:rsid w:val="00C90898"/>
    <w:rsid w:val="00C91E7F"/>
    <w:rsid w:val="00C92357"/>
    <w:rsid w:val="00C9235E"/>
    <w:rsid w:val="00C927F6"/>
    <w:rsid w:val="00C930AD"/>
    <w:rsid w:val="00C9378E"/>
    <w:rsid w:val="00C93851"/>
    <w:rsid w:val="00C93D10"/>
    <w:rsid w:val="00C941A0"/>
    <w:rsid w:val="00C96F28"/>
    <w:rsid w:val="00C96FAD"/>
    <w:rsid w:val="00C97CAB"/>
    <w:rsid w:val="00CA03AF"/>
    <w:rsid w:val="00CA0AC6"/>
    <w:rsid w:val="00CA12D3"/>
    <w:rsid w:val="00CA1452"/>
    <w:rsid w:val="00CA1EDA"/>
    <w:rsid w:val="00CA2B0F"/>
    <w:rsid w:val="00CA3064"/>
    <w:rsid w:val="00CA32AC"/>
    <w:rsid w:val="00CA35CF"/>
    <w:rsid w:val="00CA3831"/>
    <w:rsid w:val="00CA3ECE"/>
    <w:rsid w:val="00CA439C"/>
    <w:rsid w:val="00CA4AB5"/>
    <w:rsid w:val="00CA50F4"/>
    <w:rsid w:val="00CA5A9D"/>
    <w:rsid w:val="00CA5EA0"/>
    <w:rsid w:val="00CA5FFE"/>
    <w:rsid w:val="00CA60D5"/>
    <w:rsid w:val="00CB0011"/>
    <w:rsid w:val="00CB1B31"/>
    <w:rsid w:val="00CB1B89"/>
    <w:rsid w:val="00CB2DBF"/>
    <w:rsid w:val="00CB3D5F"/>
    <w:rsid w:val="00CB58B5"/>
    <w:rsid w:val="00CB7CEA"/>
    <w:rsid w:val="00CC072F"/>
    <w:rsid w:val="00CC074A"/>
    <w:rsid w:val="00CC07A5"/>
    <w:rsid w:val="00CC099C"/>
    <w:rsid w:val="00CC0AE7"/>
    <w:rsid w:val="00CC0CC9"/>
    <w:rsid w:val="00CC0DB7"/>
    <w:rsid w:val="00CC4069"/>
    <w:rsid w:val="00CC42E5"/>
    <w:rsid w:val="00CC4986"/>
    <w:rsid w:val="00CC4A5A"/>
    <w:rsid w:val="00CC4A74"/>
    <w:rsid w:val="00CC5923"/>
    <w:rsid w:val="00CC59EA"/>
    <w:rsid w:val="00CC6096"/>
    <w:rsid w:val="00CC6B3F"/>
    <w:rsid w:val="00CC75C7"/>
    <w:rsid w:val="00CC7982"/>
    <w:rsid w:val="00CD0B20"/>
    <w:rsid w:val="00CD0CF3"/>
    <w:rsid w:val="00CD1F70"/>
    <w:rsid w:val="00CD2051"/>
    <w:rsid w:val="00CD237C"/>
    <w:rsid w:val="00CD2BBA"/>
    <w:rsid w:val="00CD3704"/>
    <w:rsid w:val="00CD37CE"/>
    <w:rsid w:val="00CD6C67"/>
    <w:rsid w:val="00CD7327"/>
    <w:rsid w:val="00CE0360"/>
    <w:rsid w:val="00CE13EA"/>
    <w:rsid w:val="00CE1F2A"/>
    <w:rsid w:val="00CE24B8"/>
    <w:rsid w:val="00CE293A"/>
    <w:rsid w:val="00CE2981"/>
    <w:rsid w:val="00CE38E2"/>
    <w:rsid w:val="00CE3A5F"/>
    <w:rsid w:val="00CE3F7A"/>
    <w:rsid w:val="00CE408D"/>
    <w:rsid w:val="00CE6B0E"/>
    <w:rsid w:val="00CE7291"/>
    <w:rsid w:val="00CE7469"/>
    <w:rsid w:val="00CE7872"/>
    <w:rsid w:val="00CF18F8"/>
    <w:rsid w:val="00CF1DAE"/>
    <w:rsid w:val="00CF2903"/>
    <w:rsid w:val="00CF3756"/>
    <w:rsid w:val="00CF4BA5"/>
    <w:rsid w:val="00CF5528"/>
    <w:rsid w:val="00CF5ADA"/>
    <w:rsid w:val="00CF6FBD"/>
    <w:rsid w:val="00CF70FB"/>
    <w:rsid w:val="00CF74A2"/>
    <w:rsid w:val="00CF7CB5"/>
    <w:rsid w:val="00D00150"/>
    <w:rsid w:val="00D01350"/>
    <w:rsid w:val="00D01A55"/>
    <w:rsid w:val="00D02394"/>
    <w:rsid w:val="00D02BD9"/>
    <w:rsid w:val="00D0320C"/>
    <w:rsid w:val="00D0464A"/>
    <w:rsid w:val="00D05C05"/>
    <w:rsid w:val="00D0628A"/>
    <w:rsid w:val="00D066D7"/>
    <w:rsid w:val="00D067C5"/>
    <w:rsid w:val="00D06B8C"/>
    <w:rsid w:val="00D07B96"/>
    <w:rsid w:val="00D112FB"/>
    <w:rsid w:val="00D11AD2"/>
    <w:rsid w:val="00D12A59"/>
    <w:rsid w:val="00D1350B"/>
    <w:rsid w:val="00D13537"/>
    <w:rsid w:val="00D1422B"/>
    <w:rsid w:val="00D15BD5"/>
    <w:rsid w:val="00D1605C"/>
    <w:rsid w:val="00D16313"/>
    <w:rsid w:val="00D16F27"/>
    <w:rsid w:val="00D17472"/>
    <w:rsid w:val="00D175E3"/>
    <w:rsid w:val="00D17BD0"/>
    <w:rsid w:val="00D17E7B"/>
    <w:rsid w:val="00D17FF0"/>
    <w:rsid w:val="00D20B08"/>
    <w:rsid w:val="00D219F9"/>
    <w:rsid w:val="00D21AE9"/>
    <w:rsid w:val="00D221E0"/>
    <w:rsid w:val="00D22E11"/>
    <w:rsid w:val="00D235FC"/>
    <w:rsid w:val="00D24212"/>
    <w:rsid w:val="00D24EAA"/>
    <w:rsid w:val="00D250E7"/>
    <w:rsid w:val="00D261C3"/>
    <w:rsid w:val="00D26B82"/>
    <w:rsid w:val="00D27872"/>
    <w:rsid w:val="00D27DE0"/>
    <w:rsid w:val="00D30D5F"/>
    <w:rsid w:val="00D311C0"/>
    <w:rsid w:val="00D311DA"/>
    <w:rsid w:val="00D3128F"/>
    <w:rsid w:val="00D31D11"/>
    <w:rsid w:val="00D33CD2"/>
    <w:rsid w:val="00D34BD8"/>
    <w:rsid w:val="00D34C88"/>
    <w:rsid w:val="00D37921"/>
    <w:rsid w:val="00D4049D"/>
    <w:rsid w:val="00D407A6"/>
    <w:rsid w:val="00D40F99"/>
    <w:rsid w:val="00D41329"/>
    <w:rsid w:val="00D427D8"/>
    <w:rsid w:val="00D4284D"/>
    <w:rsid w:val="00D42F53"/>
    <w:rsid w:val="00D43C1F"/>
    <w:rsid w:val="00D44A7F"/>
    <w:rsid w:val="00D44DB4"/>
    <w:rsid w:val="00D47643"/>
    <w:rsid w:val="00D5088D"/>
    <w:rsid w:val="00D52320"/>
    <w:rsid w:val="00D524C1"/>
    <w:rsid w:val="00D52505"/>
    <w:rsid w:val="00D53C64"/>
    <w:rsid w:val="00D54C6D"/>
    <w:rsid w:val="00D55466"/>
    <w:rsid w:val="00D55C14"/>
    <w:rsid w:val="00D55E3C"/>
    <w:rsid w:val="00D5614E"/>
    <w:rsid w:val="00D56F8F"/>
    <w:rsid w:val="00D570D8"/>
    <w:rsid w:val="00D571E5"/>
    <w:rsid w:val="00D5720A"/>
    <w:rsid w:val="00D6053C"/>
    <w:rsid w:val="00D6200B"/>
    <w:rsid w:val="00D621AA"/>
    <w:rsid w:val="00D62B6F"/>
    <w:rsid w:val="00D63818"/>
    <w:rsid w:val="00D64112"/>
    <w:rsid w:val="00D65565"/>
    <w:rsid w:val="00D65740"/>
    <w:rsid w:val="00D6770F"/>
    <w:rsid w:val="00D70353"/>
    <w:rsid w:val="00D70689"/>
    <w:rsid w:val="00D7095A"/>
    <w:rsid w:val="00D70C0A"/>
    <w:rsid w:val="00D70DAB"/>
    <w:rsid w:val="00D70E7F"/>
    <w:rsid w:val="00D71BE5"/>
    <w:rsid w:val="00D723DA"/>
    <w:rsid w:val="00D7270D"/>
    <w:rsid w:val="00D727F4"/>
    <w:rsid w:val="00D731BF"/>
    <w:rsid w:val="00D73960"/>
    <w:rsid w:val="00D748B1"/>
    <w:rsid w:val="00D76CAE"/>
    <w:rsid w:val="00D80515"/>
    <w:rsid w:val="00D80D1B"/>
    <w:rsid w:val="00D81779"/>
    <w:rsid w:val="00D83848"/>
    <w:rsid w:val="00D8384D"/>
    <w:rsid w:val="00D838AB"/>
    <w:rsid w:val="00D84204"/>
    <w:rsid w:val="00D84226"/>
    <w:rsid w:val="00D84B87"/>
    <w:rsid w:val="00D84DB6"/>
    <w:rsid w:val="00D84F95"/>
    <w:rsid w:val="00D858B6"/>
    <w:rsid w:val="00D85A9E"/>
    <w:rsid w:val="00D869C5"/>
    <w:rsid w:val="00D86F30"/>
    <w:rsid w:val="00D903A2"/>
    <w:rsid w:val="00D9060B"/>
    <w:rsid w:val="00D907B8"/>
    <w:rsid w:val="00D92682"/>
    <w:rsid w:val="00D92819"/>
    <w:rsid w:val="00D949D0"/>
    <w:rsid w:val="00D94CD9"/>
    <w:rsid w:val="00D9612D"/>
    <w:rsid w:val="00D97DF9"/>
    <w:rsid w:val="00DA04A1"/>
    <w:rsid w:val="00DA0C66"/>
    <w:rsid w:val="00DA1986"/>
    <w:rsid w:val="00DA1B9A"/>
    <w:rsid w:val="00DA2114"/>
    <w:rsid w:val="00DA21EC"/>
    <w:rsid w:val="00DA30AE"/>
    <w:rsid w:val="00DA3E6A"/>
    <w:rsid w:val="00DA5315"/>
    <w:rsid w:val="00DA6825"/>
    <w:rsid w:val="00DA7840"/>
    <w:rsid w:val="00DB05CB"/>
    <w:rsid w:val="00DB067C"/>
    <w:rsid w:val="00DB0972"/>
    <w:rsid w:val="00DB1857"/>
    <w:rsid w:val="00DB376C"/>
    <w:rsid w:val="00DB45DE"/>
    <w:rsid w:val="00DB47EB"/>
    <w:rsid w:val="00DB50CC"/>
    <w:rsid w:val="00DB5F95"/>
    <w:rsid w:val="00DB621B"/>
    <w:rsid w:val="00DB6E3D"/>
    <w:rsid w:val="00DB719A"/>
    <w:rsid w:val="00DB7587"/>
    <w:rsid w:val="00DC0964"/>
    <w:rsid w:val="00DC2729"/>
    <w:rsid w:val="00DC27DF"/>
    <w:rsid w:val="00DC3408"/>
    <w:rsid w:val="00DC3975"/>
    <w:rsid w:val="00DC3D31"/>
    <w:rsid w:val="00DC4350"/>
    <w:rsid w:val="00DC4FC9"/>
    <w:rsid w:val="00DC5C47"/>
    <w:rsid w:val="00DC67E0"/>
    <w:rsid w:val="00DC6E4F"/>
    <w:rsid w:val="00DC70D8"/>
    <w:rsid w:val="00DC7ED1"/>
    <w:rsid w:val="00DD3E32"/>
    <w:rsid w:val="00DD517C"/>
    <w:rsid w:val="00DD5822"/>
    <w:rsid w:val="00DD60F7"/>
    <w:rsid w:val="00DD630F"/>
    <w:rsid w:val="00DD6C53"/>
    <w:rsid w:val="00DE003B"/>
    <w:rsid w:val="00DE0C9E"/>
    <w:rsid w:val="00DE1222"/>
    <w:rsid w:val="00DE123E"/>
    <w:rsid w:val="00DE2C2C"/>
    <w:rsid w:val="00DE37ED"/>
    <w:rsid w:val="00DE41F3"/>
    <w:rsid w:val="00DE4990"/>
    <w:rsid w:val="00DE5681"/>
    <w:rsid w:val="00DE5885"/>
    <w:rsid w:val="00DE58FC"/>
    <w:rsid w:val="00DE5EA0"/>
    <w:rsid w:val="00DE713C"/>
    <w:rsid w:val="00DE729C"/>
    <w:rsid w:val="00DE7682"/>
    <w:rsid w:val="00DF0AAE"/>
    <w:rsid w:val="00DF0EF4"/>
    <w:rsid w:val="00DF118D"/>
    <w:rsid w:val="00DF22D1"/>
    <w:rsid w:val="00DF2E82"/>
    <w:rsid w:val="00DF4F87"/>
    <w:rsid w:val="00DF5531"/>
    <w:rsid w:val="00DF74BD"/>
    <w:rsid w:val="00DF7CBA"/>
    <w:rsid w:val="00E00766"/>
    <w:rsid w:val="00E016D7"/>
    <w:rsid w:val="00E0223D"/>
    <w:rsid w:val="00E02732"/>
    <w:rsid w:val="00E02EE6"/>
    <w:rsid w:val="00E04826"/>
    <w:rsid w:val="00E06437"/>
    <w:rsid w:val="00E068BB"/>
    <w:rsid w:val="00E06AAE"/>
    <w:rsid w:val="00E06D5C"/>
    <w:rsid w:val="00E070D3"/>
    <w:rsid w:val="00E07D9E"/>
    <w:rsid w:val="00E07E2E"/>
    <w:rsid w:val="00E07FBE"/>
    <w:rsid w:val="00E104F2"/>
    <w:rsid w:val="00E109D1"/>
    <w:rsid w:val="00E10E12"/>
    <w:rsid w:val="00E11343"/>
    <w:rsid w:val="00E120DC"/>
    <w:rsid w:val="00E12A58"/>
    <w:rsid w:val="00E12B4E"/>
    <w:rsid w:val="00E12B71"/>
    <w:rsid w:val="00E130A2"/>
    <w:rsid w:val="00E148B0"/>
    <w:rsid w:val="00E14F0A"/>
    <w:rsid w:val="00E1526D"/>
    <w:rsid w:val="00E17872"/>
    <w:rsid w:val="00E17A6C"/>
    <w:rsid w:val="00E17A89"/>
    <w:rsid w:val="00E17BDA"/>
    <w:rsid w:val="00E202D1"/>
    <w:rsid w:val="00E206D9"/>
    <w:rsid w:val="00E20F6A"/>
    <w:rsid w:val="00E214D2"/>
    <w:rsid w:val="00E21942"/>
    <w:rsid w:val="00E228A3"/>
    <w:rsid w:val="00E229EB"/>
    <w:rsid w:val="00E22FBB"/>
    <w:rsid w:val="00E235FD"/>
    <w:rsid w:val="00E2425D"/>
    <w:rsid w:val="00E24F78"/>
    <w:rsid w:val="00E25290"/>
    <w:rsid w:val="00E25D67"/>
    <w:rsid w:val="00E262A6"/>
    <w:rsid w:val="00E26DCC"/>
    <w:rsid w:val="00E3073A"/>
    <w:rsid w:val="00E310D2"/>
    <w:rsid w:val="00E315D9"/>
    <w:rsid w:val="00E34522"/>
    <w:rsid w:val="00E34ADB"/>
    <w:rsid w:val="00E3518F"/>
    <w:rsid w:val="00E3531C"/>
    <w:rsid w:val="00E361F3"/>
    <w:rsid w:val="00E36BBE"/>
    <w:rsid w:val="00E4124E"/>
    <w:rsid w:val="00E424F6"/>
    <w:rsid w:val="00E42B59"/>
    <w:rsid w:val="00E437CE"/>
    <w:rsid w:val="00E4431D"/>
    <w:rsid w:val="00E44F89"/>
    <w:rsid w:val="00E4657C"/>
    <w:rsid w:val="00E4784B"/>
    <w:rsid w:val="00E47CC5"/>
    <w:rsid w:val="00E47D21"/>
    <w:rsid w:val="00E51422"/>
    <w:rsid w:val="00E51BF9"/>
    <w:rsid w:val="00E51FC0"/>
    <w:rsid w:val="00E520FD"/>
    <w:rsid w:val="00E52C0D"/>
    <w:rsid w:val="00E53211"/>
    <w:rsid w:val="00E53632"/>
    <w:rsid w:val="00E540C8"/>
    <w:rsid w:val="00E55428"/>
    <w:rsid w:val="00E555CA"/>
    <w:rsid w:val="00E56556"/>
    <w:rsid w:val="00E60C88"/>
    <w:rsid w:val="00E61102"/>
    <w:rsid w:val="00E61229"/>
    <w:rsid w:val="00E61274"/>
    <w:rsid w:val="00E616BC"/>
    <w:rsid w:val="00E62EF1"/>
    <w:rsid w:val="00E66875"/>
    <w:rsid w:val="00E66D9D"/>
    <w:rsid w:val="00E6768B"/>
    <w:rsid w:val="00E700C7"/>
    <w:rsid w:val="00E70FDD"/>
    <w:rsid w:val="00E7109C"/>
    <w:rsid w:val="00E717A1"/>
    <w:rsid w:val="00E71F75"/>
    <w:rsid w:val="00E73DC4"/>
    <w:rsid w:val="00E73F3E"/>
    <w:rsid w:val="00E73F8F"/>
    <w:rsid w:val="00E744B9"/>
    <w:rsid w:val="00E74F41"/>
    <w:rsid w:val="00E76644"/>
    <w:rsid w:val="00E76CF8"/>
    <w:rsid w:val="00E77A68"/>
    <w:rsid w:val="00E77EB2"/>
    <w:rsid w:val="00E804F6"/>
    <w:rsid w:val="00E80FB8"/>
    <w:rsid w:val="00E81120"/>
    <w:rsid w:val="00E82002"/>
    <w:rsid w:val="00E82249"/>
    <w:rsid w:val="00E83C19"/>
    <w:rsid w:val="00E844AA"/>
    <w:rsid w:val="00E85604"/>
    <w:rsid w:val="00E85F00"/>
    <w:rsid w:val="00E86D6D"/>
    <w:rsid w:val="00E86E41"/>
    <w:rsid w:val="00E87CE4"/>
    <w:rsid w:val="00E90977"/>
    <w:rsid w:val="00E90ED7"/>
    <w:rsid w:val="00E9112C"/>
    <w:rsid w:val="00E912B4"/>
    <w:rsid w:val="00E91398"/>
    <w:rsid w:val="00E91DAF"/>
    <w:rsid w:val="00E91EC1"/>
    <w:rsid w:val="00E92B03"/>
    <w:rsid w:val="00E92D08"/>
    <w:rsid w:val="00E92D20"/>
    <w:rsid w:val="00E92E94"/>
    <w:rsid w:val="00E947B3"/>
    <w:rsid w:val="00E94930"/>
    <w:rsid w:val="00E952B2"/>
    <w:rsid w:val="00E9547F"/>
    <w:rsid w:val="00E96F2D"/>
    <w:rsid w:val="00EA11D6"/>
    <w:rsid w:val="00EA15B3"/>
    <w:rsid w:val="00EA16A0"/>
    <w:rsid w:val="00EA1A5F"/>
    <w:rsid w:val="00EA2113"/>
    <w:rsid w:val="00EA220D"/>
    <w:rsid w:val="00EA2B18"/>
    <w:rsid w:val="00EA3DEC"/>
    <w:rsid w:val="00EA43BC"/>
    <w:rsid w:val="00EA4661"/>
    <w:rsid w:val="00EA695B"/>
    <w:rsid w:val="00EA6A15"/>
    <w:rsid w:val="00EA7D8D"/>
    <w:rsid w:val="00EB0965"/>
    <w:rsid w:val="00EB2392"/>
    <w:rsid w:val="00EB3944"/>
    <w:rsid w:val="00EB3A9B"/>
    <w:rsid w:val="00EB3DB8"/>
    <w:rsid w:val="00EB437D"/>
    <w:rsid w:val="00EB43BC"/>
    <w:rsid w:val="00EB6239"/>
    <w:rsid w:val="00EB657C"/>
    <w:rsid w:val="00EB75D4"/>
    <w:rsid w:val="00EB7E86"/>
    <w:rsid w:val="00EC2316"/>
    <w:rsid w:val="00EC30F8"/>
    <w:rsid w:val="00EC362D"/>
    <w:rsid w:val="00EC41E8"/>
    <w:rsid w:val="00EC43AF"/>
    <w:rsid w:val="00EC46E4"/>
    <w:rsid w:val="00EC48E9"/>
    <w:rsid w:val="00EC4D2A"/>
    <w:rsid w:val="00EC5B8F"/>
    <w:rsid w:val="00EC6B98"/>
    <w:rsid w:val="00EC6F40"/>
    <w:rsid w:val="00ED1D5F"/>
    <w:rsid w:val="00ED2702"/>
    <w:rsid w:val="00ED29EF"/>
    <w:rsid w:val="00ED30AC"/>
    <w:rsid w:val="00ED3D04"/>
    <w:rsid w:val="00ED5370"/>
    <w:rsid w:val="00ED58AA"/>
    <w:rsid w:val="00ED6782"/>
    <w:rsid w:val="00ED7C8E"/>
    <w:rsid w:val="00EE0689"/>
    <w:rsid w:val="00EE1005"/>
    <w:rsid w:val="00EE179A"/>
    <w:rsid w:val="00EE2548"/>
    <w:rsid w:val="00EE397D"/>
    <w:rsid w:val="00EE3AF0"/>
    <w:rsid w:val="00EE48BD"/>
    <w:rsid w:val="00EE4A90"/>
    <w:rsid w:val="00EE59D4"/>
    <w:rsid w:val="00EE64BC"/>
    <w:rsid w:val="00EE6C0D"/>
    <w:rsid w:val="00EE76B0"/>
    <w:rsid w:val="00EE7FD3"/>
    <w:rsid w:val="00EF07FF"/>
    <w:rsid w:val="00EF21AC"/>
    <w:rsid w:val="00EF4373"/>
    <w:rsid w:val="00EF5193"/>
    <w:rsid w:val="00EF55E0"/>
    <w:rsid w:val="00EF6D99"/>
    <w:rsid w:val="00EF74EE"/>
    <w:rsid w:val="00EF7A77"/>
    <w:rsid w:val="00EF7BD4"/>
    <w:rsid w:val="00EF7E35"/>
    <w:rsid w:val="00F000D8"/>
    <w:rsid w:val="00F003AE"/>
    <w:rsid w:val="00F00DC0"/>
    <w:rsid w:val="00F01000"/>
    <w:rsid w:val="00F01E1D"/>
    <w:rsid w:val="00F01E9B"/>
    <w:rsid w:val="00F0275C"/>
    <w:rsid w:val="00F027C0"/>
    <w:rsid w:val="00F02BF0"/>
    <w:rsid w:val="00F02E28"/>
    <w:rsid w:val="00F03F40"/>
    <w:rsid w:val="00F041B6"/>
    <w:rsid w:val="00F0473F"/>
    <w:rsid w:val="00F068A3"/>
    <w:rsid w:val="00F06942"/>
    <w:rsid w:val="00F06E84"/>
    <w:rsid w:val="00F071AB"/>
    <w:rsid w:val="00F07D02"/>
    <w:rsid w:val="00F10064"/>
    <w:rsid w:val="00F107DA"/>
    <w:rsid w:val="00F12182"/>
    <w:rsid w:val="00F1346D"/>
    <w:rsid w:val="00F14D8F"/>
    <w:rsid w:val="00F15025"/>
    <w:rsid w:val="00F15619"/>
    <w:rsid w:val="00F1581F"/>
    <w:rsid w:val="00F15BF2"/>
    <w:rsid w:val="00F15F86"/>
    <w:rsid w:val="00F161EA"/>
    <w:rsid w:val="00F178F9"/>
    <w:rsid w:val="00F2201E"/>
    <w:rsid w:val="00F226BC"/>
    <w:rsid w:val="00F2344C"/>
    <w:rsid w:val="00F23E77"/>
    <w:rsid w:val="00F24000"/>
    <w:rsid w:val="00F25B52"/>
    <w:rsid w:val="00F25C5F"/>
    <w:rsid w:val="00F25F50"/>
    <w:rsid w:val="00F260EC"/>
    <w:rsid w:val="00F27119"/>
    <w:rsid w:val="00F30326"/>
    <w:rsid w:val="00F3089A"/>
    <w:rsid w:val="00F311C3"/>
    <w:rsid w:val="00F31B17"/>
    <w:rsid w:val="00F32D75"/>
    <w:rsid w:val="00F32F42"/>
    <w:rsid w:val="00F32FA9"/>
    <w:rsid w:val="00F32FAF"/>
    <w:rsid w:val="00F330E9"/>
    <w:rsid w:val="00F34076"/>
    <w:rsid w:val="00F3411E"/>
    <w:rsid w:val="00F346D9"/>
    <w:rsid w:val="00F347D4"/>
    <w:rsid w:val="00F34B2D"/>
    <w:rsid w:val="00F35386"/>
    <w:rsid w:val="00F35BD3"/>
    <w:rsid w:val="00F36B2D"/>
    <w:rsid w:val="00F3764C"/>
    <w:rsid w:val="00F37841"/>
    <w:rsid w:val="00F37C64"/>
    <w:rsid w:val="00F40326"/>
    <w:rsid w:val="00F40350"/>
    <w:rsid w:val="00F41707"/>
    <w:rsid w:val="00F424A1"/>
    <w:rsid w:val="00F428E9"/>
    <w:rsid w:val="00F42EDE"/>
    <w:rsid w:val="00F42EE2"/>
    <w:rsid w:val="00F4482D"/>
    <w:rsid w:val="00F4509C"/>
    <w:rsid w:val="00F45D33"/>
    <w:rsid w:val="00F4733D"/>
    <w:rsid w:val="00F504A2"/>
    <w:rsid w:val="00F505B8"/>
    <w:rsid w:val="00F50775"/>
    <w:rsid w:val="00F50DF5"/>
    <w:rsid w:val="00F51453"/>
    <w:rsid w:val="00F5243A"/>
    <w:rsid w:val="00F53421"/>
    <w:rsid w:val="00F54565"/>
    <w:rsid w:val="00F545C1"/>
    <w:rsid w:val="00F5595D"/>
    <w:rsid w:val="00F576D7"/>
    <w:rsid w:val="00F611C9"/>
    <w:rsid w:val="00F6189A"/>
    <w:rsid w:val="00F618CA"/>
    <w:rsid w:val="00F63370"/>
    <w:rsid w:val="00F63E2E"/>
    <w:rsid w:val="00F646BA"/>
    <w:rsid w:val="00F655C3"/>
    <w:rsid w:val="00F67212"/>
    <w:rsid w:val="00F67A04"/>
    <w:rsid w:val="00F7098D"/>
    <w:rsid w:val="00F70F4A"/>
    <w:rsid w:val="00F713FA"/>
    <w:rsid w:val="00F71E8B"/>
    <w:rsid w:val="00F72290"/>
    <w:rsid w:val="00F72439"/>
    <w:rsid w:val="00F72616"/>
    <w:rsid w:val="00F738C6"/>
    <w:rsid w:val="00F73906"/>
    <w:rsid w:val="00F73AE7"/>
    <w:rsid w:val="00F73C88"/>
    <w:rsid w:val="00F74ABD"/>
    <w:rsid w:val="00F76084"/>
    <w:rsid w:val="00F771FA"/>
    <w:rsid w:val="00F77FCC"/>
    <w:rsid w:val="00F8164B"/>
    <w:rsid w:val="00F81F5F"/>
    <w:rsid w:val="00F82C7E"/>
    <w:rsid w:val="00F82E18"/>
    <w:rsid w:val="00F83B79"/>
    <w:rsid w:val="00F84685"/>
    <w:rsid w:val="00F84764"/>
    <w:rsid w:val="00F853DF"/>
    <w:rsid w:val="00F85982"/>
    <w:rsid w:val="00F871CC"/>
    <w:rsid w:val="00F87E6D"/>
    <w:rsid w:val="00F87F64"/>
    <w:rsid w:val="00F91D5E"/>
    <w:rsid w:val="00F93375"/>
    <w:rsid w:val="00F93520"/>
    <w:rsid w:val="00F936FA"/>
    <w:rsid w:val="00F93FFE"/>
    <w:rsid w:val="00F96293"/>
    <w:rsid w:val="00F9770C"/>
    <w:rsid w:val="00F97A77"/>
    <w:rsid w:val="00FA1DDF"/>
    <w:rsid w:val="00FA40DD"/>
    <w:rsid w:val="00FA44F8"/>
    <w:rsid w:val="00FA5502"/>
    <w:rsid w:val="00FA6834"/>
    <w:rsid w:val="00FA6A2F"/>
    <w:rsid w:val="00FA6C1B"/>
    <w:rsid w:val="00FA7215"/>
    <w:rsid w:val="00FA78E3"/>
    <w:rsid w:val="00FA7E96"/>
    <w:rsid w:val="00FB1318"/>
    <w:rsid w:val="00FB24E3"/>
    <w:rsid w:val="00FB2C24"/>
    <w:rsid w:val="00FB3916"/>
    <w:rsid w:val="00FB3DDD"/>
    <w:rsid w:val="00FB46F9"/>
    <w:rsid w:val="00FB5188"/>
    <w:rsid w:val="00FB5FE1"/>
    <w:rsid w:val="00FB6D7A"/>
    <w:rsid w:val="00FB7FD6"/>
    <w:rsid w:val="00FC05F2"/>
    <w:rsid w:val="00FC15DA"/>
    <w:rsid w:val="00FC1FDE"/>
    <w:rsid w:val="00FC2715"/>
    <w:rsid w:val="00FC2AB2"/>
    <w:rsid w:val="00FC41F0"/>
    <w:rsid w:val="00FC4210"/>
    <w:rsid w:val="00FC4945"/>
    <w:rsid w:val="00FC4BD5"/>
    <w:rsid w:val="00FC4BF5"/>
    <w:rsid w:val="00FC53AA"/>
    <w:rsid w:val="00FC5F37"/>
    <w:rsid w:val="00FC60A1"/>
    <w:rsid w:val="00FC63B9"/>
    <w:rsid w:val="00FC6503"/>
    <w:rsid w:val="00FC6639"/>
    <w:rsid w:val="00FC723E"/>
    <w:rsid w:val="00FC7269"/>
    <w:rsid w:val="00FD0B71"/>
    <w:rsid w:val="00FD12DD"/>
    <w:rsid w:val="00FD28CB"/>
    <w:rsid w:val="00FD3ACB"/>
    <w:rsid w:val="00FD40D0"/>
    <w:rsid w:val="00FD55A0"/>
    <w:rsid w:val="00FD58ED"/>
    <w:rsid w:val="00FD5C2F"/>
    <w:rsid w:val="00FD6F7C"/>
    <w:rsid w:val="00FD7649"/>
    <w:rsid w:val="00FD7D47"/>
    <w:rsid w:val="00FE013B"/>
    <w:rsid w:val="00FE087B"/>
    <w:rsid w:val="00FE1682"/>
    <w:rsid w:val="00FE24F5"/>
    <w:rsid w:val="00FE2EBF"/>
    <w:rsid w:val="00FE3429"/>
    <w:rsid w:val="00FE358F"/>
    <w:rsid w:val="00FE43CF"/>
    <w:rsid w:val="00FE4B9F"/>
    <w:rsid w:val="00FE5934"/>
    <w:rsid w:val="00FE65F9"/>
    <w:rsid w:val="00FE780A"/>
    <w:rsid w:val="00FE7FC9"/>
    <w:rsid w:val="00FF0682"/>
    <w:rsid w:val="00FF1B62"/>
    <w:rsid w:val="00FF2B7A"/>
    <w:rsid w:val="00FF2BD8"/>
    <w:rsid w:val="00FF4731"/>
    <w:rsid w:val="00FF4822"/>
    <w:rsid w:val="00FF4B87"/>
    <w:rsid w:val="00FF51ED"/>
    <w:rsid w:val="00FF551B"/>
    <w:rsid w:val="00FF5CB6"/>
    <w:rsid w:val="00FF6049"/>
    <w:rsid w:val="00FF6281"/>
    <w:rsid w:val="00FF62EF"/>
    <w:rsid w:val="00FF631C"/>
    <w:rsid w:val="00FF7046"/>
    <w:rsid w:val="00FF728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FC53A35"/>
  <w15:chartTrackingRefBased/>
  <w15:docId w15:val="{B04C3C35-D583-465B-9D90-B0AB535C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A8C"/>
  </w:style>
  <w:style w:type="paragraph" w:styleId="Heading1">
    <w:name w:val="heading 1"/>
    <w:basedOn w:val="Normal"/>
    <w:next w:val="Normal"/>
    <w:link w:val="Heading1Char"/>
    <w:uiPriority w:val="9"/>
    <w:qFormat/>
    <w:rsid w:val="00A87B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0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0DD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GridTable4-Accent3">
    <w:name w:val="Grid Table 4 Accent 3"/>
    <w:basedOn w:val="TableNormal"/>
    <w:uiPriority w:val="49"/>
    <w:rsid w:val="00F8164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Accent3">
    <w:name w:val="List Table 3 Accent 3"/>
    <w:basedOn w:val="TableNormal"/>
    <w:uiPriority w:val="48"/>
    <w:rsid w:val="002468E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Heading1Char">
    <w:name w:val="Heading 1 Char"/>
    <w:basedOn w:val="DefaultParagraphFont"/>
    <w:link w:val="Heading1"/>
    <w:uiPriority w:val="9"/>
    <w:rsid w:val="00A87BA3"/>
    <w:rPr>
      <w:rFonts w:asciiTheme="majorHAnsi" w:eastAsiaTheme="majorEastAsia" w:hAnsiTheme="majorHAnsi" w:cstheme="majorBidi"/>
      <w:color w:val="2E74B5" w:themeColor="accent1" w:themeShade="BF"/>
      <w:sz w:val="32"/>
      <w:szCs w:val="32"/>
    </w:rPr>
  </w:style>
  <w:style w:type="paragraph" w:customStyle="1" w:styleId="Normal1">
    <w:name w:val="Normal+1"/>
    <w:basedOn w:val="Default"/>
    <w:next w:val="Default"/>
    <w:rsid w:val="00C04116"/>
    <w:rPr>
      <w:color w:val="auto"/>
    </w:rPr>
  </w:style>
  <w:style w:type="paragraph" w:customStyle="1" w:styleId="TextnBalon1">
    <w:name w:val="Text în Balon+1"/>
    <w:basedOn w:val="Default"/>
    <w:next w:val="Default"/>
    <w:rsid w:val="00C04116"/>
    <w:rPr>
      <w:color w:val="auto"/>
    </w:rPr>
  </w:style>
  <w:style w:type="character" w:styleId="Hyperlink">
    <w:name w:val="Hyperlink"/>
    <w:uiPriority w:val="99"/>
    <w:unhideWhenUsed/>
    <w:rsid w:val="00C04116"/>
    <w:rPr>
      <w:color w:val="0000FF"/>
      <w:u w:val="single"/>
    </w:rPr>
  </w:style>
  <w:style w:type="paragraph" w:styleId="TOC3">
    <w:name w:val="toc 3"/>
    <w:basedOn w:val="Normal"/>
    <w:next w:val="Normal"/>
    <w:autoRedefine/>
    <w:rsid w:val="00C04116"/>
    <w:pPr>
      <w:numPr>
        <w:numId w:val="7"/>
      </w:numPr>
      <w:spacing w:before="100" w:beforeAutospacing="1" w:after="120" w:line="240" w:lineRule="auto"/>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03157C"/>
    <w:pPr>
      <w:ind w:left="720"/>
      <w:contextualSpacing/>
    </w:pPr>
  </w:style>
  <w:style w:type="paragraph" w:styleId="Header">
    <w:name w:val="header"/>
    <w:basedOn w:val="Normal"/>
    <w:link w:val="HeaderChar"/>
    <w:uiPriority w:val="99"/>
    <w:unhideWhenUsed/>
    <w:rsid w:val="005207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07BA"/>
  </w:style>
  <w:style w:type="paragraph" w:styleId="Footer">
    <w:name w:val="footer"/>
    <w:basedOn w:val="Normal"/>
    <w:link w:val="FooterChar"/>
    <w:uiPriority w:val="99"/>
    <w:unhideWhenUsed/>
    <w:rsid w:val="005207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07BA"/>
  </w:style>
  <w:style w:type="paragraph" w:styleId="BalloonText">
    <w:name w:val="Balloon Text"/>
    <w:basedOn w:val="Normal"/>
    <w:link w:val="BalloonTextChar"/>
    <w:uiPriority w:val="99"/>
    <w:semiHidden/>
    <w:unhideWhenUsed/>
    <w:rsid w:val="00E12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B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7455">
      <w:bodyDiv w:val="1"/>
      <w:marLeft w:val="0"/>
      <w:marRight w:val="0"/>
      <w:marTop w:val="0"/>
      <w:marBottom w:val="0"/>
      <w:divBdr>
        <w:top w:val="none" w:sz="0" w:space="0" w:color="auto"/>
        <w:left w:val="none" w:sz="0" w:space="0" w:color="auto"/>
        <w:bottom w:val="none" w:sz="0" w:space="0" w:color="auto"/>
        <w:right w:val="none" w:sz="0" w:space="0" w:color="auto"/>
      </w:divBdr>
    </w:div>
    <w:div w:id="147294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www.greenhold.it/impresa-domani-salone-csr/" TargetMode="External"/><Relationship Id="rId26" Type="http://schemas.openxmlformats.org/officeDocument/2006/relationships/hyperlink" Target="https://www.palgrave.com/de/book/9783319400952" TargetMode="External"/><Relationship Id="rId3" Type="http://schemas.openxmlformats.org/officeDocument/2006/relationships/settings" Target="settings.xml"/><Relationship Id="rId21" Type="http://schemas.openxmlformats.org/officeDocument/2006/relationships/hyperlink" Target="http://www.tup.net.au/site/DefaultSite/filesystem/uploads/201204131233576250/TIPS-TUP-DSouza-SustainableMarketing-1e.pdf"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routledge.com/The-World-Guide-to-Sustainable-Enterprise---Volume-3-Europe/Visser/p/book/9781783535149" TargetMode="External"/><Relationship Id="rId25" Type="http://schemas.openxmlformats.org/officeDocument/2006/relationships/hyperlink" Target="https://www.palgrave.com/de/book/978331963479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algrave.com/de/book/9783319400952" TargetMode="External"/><Relationship Id="rId20" Type="http://schemas.openxmlformats.org/officeDocument/2006/relationships/hyperlink" Target="http://www.emeraldinsight.com/doi/abs/10.1108/S2043-0523%282013%290000004012" TargetMode="External"/><Relationship Id="rId29" Type="http://schemas.openxmlformats.org/officeDocument/2006/relationships/hyperlink" Target="https://scholar.google.ro/scholar?oi=bibs&amp;hl=en&amp;cites=264783354954284999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davideacrowther.com/mypublications.htm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palgrave.com/de/book/9783319634791" TargetMode="External"/><Relationship Id="rId23" Type="http://schemas.openxmlformats.org/officeDocument/2006/relationships/hyperlink" Target="http://bazekon.icm.edu.pl/bazekon/element/bwmeta1.element.ekon-element-000171231957?q=bwmeta1.element.ekon-element-1dbecc72-3514-3c78-94f7-c60064aeda30;11&amp;qt=CHILDREN-STATELESS" TargetMode="External"/><Relationship Id="rId28" Type="http://schemas.openxmlformats.org/officeDocument/2006/relationships/hyperlink" Target="http://www.tripodos.com/index.php/Facultat_Comunicacio_Blanquerna/article/viewFile/268/116" TargetMode="External"/><Relationship Id="rId10" Type="http://schemas.openxmlformats.org/officeDocument/2006/relationships/image" Target="media/image4.png"/><Relationship Id="rId19" Type="http://schemas.openxmlformats.org/officeDocument/2006/relationships/hyperlink" Target="https://books.google.ro/books/about/Social_Responsibility_Ethics_and_Sustain.html?id=ztP0nQAACAAJ&amp;redir_esc=y" TargetMode="External"/><Relationship Id="rId31" Type="http://schemas.openxmlformats.org/officeDocument/2006/relationships/hyperlink" Target="https://scholar.google.ro/scholar?oi=bibs&amp;hl=en&amp;cites=1056672783395086706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palgrave.com/de/book/9783319634791" TargetMode="External"/><Relationship Id="rId22" Type="http://schemas.openxmlformats.org/officeDocument/2006/relationships/hyperlink" Target="https://books.google.ro/books/about/The_World_Guide_to_CSR.html?id=OM9DuAAACAAJ&amp;redir_esc=y" TargetMode="External"/><Relationship Id="rId27" Type="http://schemas.openxmlformats.org/officeDocument/2006/relationships/hyperlink" Target="http://www.irbis-nbuv.gov.ua/cgi-bin/irbis_nbuv/cgiirbis_64.exe?C21COM=2&amp;I21DBN=UJRN&amp;P21DBN=UJRN&amp;IMAGE_FILE_DOWNLOAD=1&amp;Image_file_name=PDF/ape_2012_6_59.pdf" TargetMode="External"/><Relationship Id="rId30" Type="http://schemas.openxmlformats.org/officeDocument/2006/relationships/hyperlink" Target="https://scholar.google.ro/scholar?oi=bibs&amp;hl=en&amp;cites=3651405997953668015"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5997</Words>
  <Characters>34189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dc:creator>
  <cp:keywords/>
  <dc:description/>
  <cp:lastModifiedBy>Razvan Zaharia</cp:lastModifiedBy>
  <cp:revision>2</cp:revision>
  <cp:lastPrinted>2019-11-26T14:48:00Z</cp:lastPrinted>
  <dcterms:created xsi:type="dcterms:W3CDTF">2021-01-04T15:21:00Z</dcterms:created>
  <dcterms:modified xsi:type="dcterms:W3CDTF">2021-01-04T15:21:00Z</dcterms:modified>
</cp:coreProperties>
</file>